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7F65E5EA" w:rsidR="00FB2D46" w:rsidRPr="004F3634" w:rsidRDefault="004F3634" w:rsidP="004F3634">
      <w:pPr>
        <w:jc w:val="center"/>
        <w:rPr>
          <w:sz w:val="28"/>
          <w:szCs w:val="28"/>
        </w:rPr>
      </w:pPr>
      <w:r w:rsidRPr="004F3634">
        <w:rPr>
          <w:sz w:val="28"/>
          <w:szCs w:val="28"/>
        </w:rPr>
        <w:t xml:space="preserve">Technické </w:t>
      </w:r>
      <w:r w:rsidR="00CF2EB4" w:rsidRPr="004F3634">
        <w:rPr>
          <w:sz w:val="28"/>
          <w:szCs w:val="28"/>
        </w:rPr>
        <w:t xml:space="preserve">zadání </w:t>
      </w:r>
      <w:r w:rsidR="00CF2EB4">
        <w:rPr>
          <w:sz w:val="28"/>
          <w:szCs w:val="28"/>
        </w:rPr>
        <w:t xml:space="preserve">– </w:t>
      </w:r>
      <w:r w:rsidR="00F8271B">
        <w:rPr>
          <w:sz w:val="28"/>
          <w:szCs w:val="28"/>
        </w:rPr>
        <w:t xml:space="preserve">potrubních rozvodů </w:t>
      </w:r>
      <w:r w:rsidR="00125FAB">
        <w:rPr>
          <w:sz w:val="28"/>
          <w:szCs w:val="28"/>
        </w:rPr>
        <w:t>Svitky</w:t>
      </w:r>
    </w:p>
    <w:p w14:paraId="6E807F6E" w14:textId="08D121DA" w:rsidR="004F3634" w:rsidRDefault="004F3634"/>
    <w:p w14:paraId="5C964CE8" w14:textId="4A50A59B" w:rsidR="00F8271B" w:rsidRDefault="004F3634" w:rsidP="00F8271B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5084B1C3" w14:textId="33210834" w:rsidR="00F8271B" w:rsidRPr="005A743D" w:rsidRDefault="00F8271B" w:rsidP="00F8271B">
      <w:r w:rsidRPr="005A743D">
        <w:t xml:space="preserve">Stanovit jednotný a bezpečný postup pro montáž potrubí </w:t>
      </w:r>
      <w:r w:rsidR="006D7948">
        <w:t xml:space="preserve">hydraulických rozvodů </w:t>
      </w:r>
      <w:r w:rsidRPr="005A743D">
        <w:t>v</w:t>
      </w:r>
      <w:r w:rsidR="004B2BF6">
        <w:t> </w:t>
      </w:r>
      <w:r w:rsidRPr="005A743D">
        <w:t>hale</w:t>
      </w:r>
      <w:r w:rsidR="004B2BF6">
        <w:t xml:space="preserve"> TaO</w:t>
      </w:r>
      <w:r w:rsidRPr="005A743D">
        <w:t xml:space="preserve"> s ohledem na požadavky kvality, bezpečnosti práce a platné normy (např. ČSN, EN, ISO). Je určen pro montážní pracovníky, mistry a technický dozor stavby.</w:t>
      </w:r>
    </w:p>
    <w:p w14:paraId="5D9B25C8" w14:textId="1FEA2DA2" w:rsidR="00F2570E" w:rsidRPr="0017083B" w:rsidRDefault="00F2570E" w:rsidP="00F2570E">
      <w:bookmarkStart w:id="0" w:name="_Hlk211516048"/>
      <w:r w:rsidRPr="0017083B">
        <w:t>Dodavatel svářečských prací pro potrubí musí splňovat vyšší požadavky na jakost při svařování dle normy EN ISO 3834-</w:t>
      </w:r>
      <w:proofErr w:type="gramStart"/>
      <w:r w:rsidRPr="0017083B">
        <w:t>2</w:t>
      </w:r>
      <w:r w:rsidR="006A2E52">
        <w:t>,EN</w:t>
      </w:r>
      <w:proofErr w:type="gramEnd"/>
      <w:r w:rsidR="006A2E52">
        <w:t xml:space="preserve"> 13480-</w:t>
      </w:r>
      <w:proofErr w:type="gramStart"/>
      <w:r w:rsidR="006A2E52">
        <w:t>4,EN</w:t>
      </w:r>
      <w:proofErr w:type="gramEnd"/>
      <w:r w:rsidR="006A2E52">
        <w:t xml:space="preserve"> 13480-5.</w:t>
      </w:r>
      <w:r w:rsidRPr="0017083B">
        <w:t xml:space="preserve"> Po celou dobu svařování je povinen zajistit odpovídající svářečský dozor dle EN ISO 14731. </w:t>
      </w:r>
    </w:p>
    <w:bookmarkEnd w:id="0"/>
    <w:p w14:paraId="79386E0C" w14:textId="77777777" w:rsidR="00381111" w:rsidRDefault="00381111">
      <w:pPr>
        <w:rPr>
          <w:b/>
          <w:bCs/>
        </w:rPr>
      </w:pPr>
    </w:p>
    <w:p w14:paraId="3D0D3E09" w14:textId="1C5C6677" w:rsidR="00C6738B" w:rsidRDefault="004F3634" w:rsidP="00E1493E">
      <w:pPr>
        <w:rPr>
          <w:b/>
          <w:bCs/>
        </w:rPr>
      </w:pPr>
      <w:r w:rsidRPr="009B36DF">
        <w:rPr>
          <w:b/>
          <w:bCs/>
        </w:rPr>
        <w:t xml:space="preserve">Výrobní technologie: </w:t>
      </w:r>
    </w:p>
    <w:p w14:paraId="0F9C8421" w14:textId="13C2ECB8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 xml:space="preserve">Vstupní podávací zařízení </w:t>
      </w:r>
      <w:r w:rsidR="003631AF">
        <w:t xml:space="preserve">                       </w:t>
      </w:r>
      <w:r>
        <w:t>– 4 ks</w:t>
      </w:r>
    </w:p>
    <w:p w14:paraId="028599C5" w14:textId="6D09415B" w:rsidR="009D68D9" w:rsidRPr="00ED6E42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ED6E42">
        <w:t xml:space="preserve">Caster </w:t>
      </w:r>
      <w:r w:rsidR="003631AF">
        <w:t xml:space="preserve">                                                              </w:t>
      </w:r>
      <w:r w:rsidRPr="00ED6E42">
        <w:t xml:space="preserve"> – 4 ks</w:t>
      </w:r>
    </w:p>
    <w:p w14:paraId="5A68BB62" w14:textId="427EEB20" w:rsidR="009D68D9" w:rsidRPr="005B1675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>Přítlačná</w:t>
      </w:r>
      <w:r w:rsidRPr="005B1675">
        <w:t xml:space="preserve"> stolice  </w:t>
      </w:r>
      <w:r w:rsidR="003631AF">
        <w:t xml:space="preserve">                                          </w:t>
      </w:r>
      <w:r w:rsidRPr="005B1675">
        <w:t>– 4ks</w:t>
      </w:r>
    </w:p>
    <w:p w14:paraId="7EE98DDE" w14:textId="21DC1CA5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5B1675">
        <w:t>Fréza</w:t>
      </w:r>
      <w:r w:rsidR="003631AF">
        <w:t xml:space="preserve">                                                                  </w:t>
      </w:r>
      <w:r w:rsidRPr="005B1675">
        <w:t xml:space="preserve"> – 4 ks</w:t>
      </w:r>
    </w:p>
    <w:p w14:paraId="60F48ABD" w14:textId="52BF3C90" w:rsidR="009D68D9" w:rsidRPr="005B1675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>Tloušťkoměr</w:t>
      </w:r>
      <w:r w:rsidR="003631AF">
        <w:t xml:space="preserve">                                                   </w:t>
      </w:r>
      <w:r>
        <w:t xml:space="preserve"> – 4 ks</w:t>
      </w:r>
    </w:p>
    <w:p w14:paraId="207B4FB3" w14:textId="24EA78EF" w:rsidR="009D68D9" w:rsidRPr="005B1675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proofErr w:type="gramStart"/>
      <w:r>
        <w:t xml:space="preserve">Přítlačná </w:t>
      </w:r>
      <w:r w:rsidRPr="005B1675">
        <w:t xml:space="preserve"> stolice</w:t>
      </w:r>
      <w:proofErr w:type="gramEnd"/>
      <w:r w:rsidRPr="005B1675">
        <w:t xml:space="preserve"> </w:t>
      </w:r>
      <w:r w:rsidR="003631AF">
        <w:t xml:space="preserve">                                           -</w:t>
      </w:r>
      <w:r w:rsidRPr="005B1675">
        <w:t xml:space="preserve"> </w:t>
      </w:r>
      <w:r>
        <w:t>4</w:t>
      </w:r>
      <w:r w:rsidRPr="005B1675">
        <w:t xml:space="preserve"> ks</w:t>
      </w:r>
    </w:p>
    <w:p w14:paraId="35AD541B" w14:textId="2340CBD7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 xml:space="preserve">Nůžky </w:t>
      </w:r>
      <w:r w:rsidRPr="005B1675">
        <w:t xml:space="preserve">  </w:t>
      </w:r>
      <w:r w:rsidR="003631AF">
        <w:t xml:space="preserve">                                                               </w:t>
      </w:r>
      <w:r w:rsidRPr="005B1675">
        <w:t>– 4</w:t>
      </w:r>
      <w:r>
        <w:t xml:space="preserve"> </w:t>
      </w:r>
      <w:r w:rsidRPr="005B1675">
        <w:t>ks</w:t>
      </w:r>
    </w:p>
    <w:p w14:paraId="55804DA0" w14:textId="41EB75E6" w:rsidR="009D68D9" w:rsidRPr="005B1675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>Deflektor</w:t>
      </w:r>
      <w:r w:rsidR="003631AF">
        <w:t xml:space="preserve">                                                           </w:t>
      </w:r>
      <w:r>
        <w:t xml:space="preserve"> – 4 ks </w:t>
      </w:r>
    </w:p>
    <w:p w14:paraId="362EC758" w14:textId="1416F601" w:rsidR="009D68D9" w:rsidRPr="005B1675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5B1675">
        <w:t>Vozík pro sběr šrotu</w:t>
      </w:r>
      <w:r w:rsidR="003631AF">
        <w:t xml:space="preserve">                                     </w:t>
      </w:r>
      <w:r w:rsidRPr="005B1675">
        <w:t xml:space="preserve"> – 4</w:t>
      </w:r>
      <w:r>
        <w:t xml:space="preserve"> </w:t>
      </w:r>
      <w:r w:rsidRPr="005B1675">
        <w:t>ks</w:t>
      </w:r>
    </w:p>
    <w:p w14:paraId="3BA25B1A" w14:textId="7E97B0AD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 xml:space="preserve">Vstupní deska vychycovacího válce </w:t>
      </w:r>
      <w:r w:rsidR="003631AF">
        <w:t xml:space="preserve">     </w:t>
      </w:r>
      <w:r>
        <w:t xml:space="preserve">– 4ks </w:t>
      </w:r>
    </w:p>
    <w:p w14:paraId="5E8DD002" w14:textId="66720B8F" w:rsidR="009D68D9" w:rsidRPr="00906DF7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906DF7">
        <w:t xml:space="preserve">Zařízení pro transport cívek </w:t>
      </w:r>
      <w:r w:rsidR="003631AF">
        <w:t xml:space="preserve">                      </w:t>
      </w:r>
      <w:r w:rsidRPr="00906DF7">
        <w:t>– 4 ks</w:t>
      </w:r>
    </w:p>
    <w:p w14:paraId="0171B539" w14:textId="2FFACA75" w:rsidR="009D68D9" w:rsidRPr="00906DF7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906DF7">
        <w:t xml:space="preserve">Navíječka  </w:t>
      </w:r>
      <w:r w:rsidR="003631AF">
        <w:t xml:space="preserve">                                                         </w:t>
      </w:r>
      <w:r w:rsidRPr="00906DF7">
        <w:t>– 4 ks</w:t>
      </w:r>
    </w:p>
    <w:p w14:paraId="0241ECAE" w14:textId="2B72876B" w:rsidR="009D68D9" w:rsidRPr="00906DF7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906DF7">
        <w:t xml:space="preserve">Třetí podpěra </w:t>
      </w:r>
      <w:r w:rsidR="003631AF">
        <w:t xml:space="preserve">                                                   </w:t>
      </w:r>
      <w:r w:rsidRPr="00906DF7">
        <w:t>– 4 ks</w:t>
      </w:r>
    </w:p>
    <w:p w14:paraId="36217FB1" w14:textId="4E68683A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 w:rsidRPr="00906DF7">
        <w:t xml:space="preserve">Grafitové zařízení  </w:t>
      </w:r>
      <w:r w:rsidR="003631AF">
        <w:t xml:space="preserve">                                         </w:t>
      </w:r>
      <w:r w:rsidRPr="00906DF7">
        <w:t>– 4 ks</w:t>
      </w:r>
    </w:p>
    <w:p w14:paraId="3E2C7C48" w14:textId="045276A0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>Hydraulický agregát</w:t>
      </w:r>
      <w:r w:rsidR="003631AF">
        <w:t xml:space="preserve">                                     </w:t>
      </w:r>
      <w:r>
        <w:t xml:space="preserve"> – 8 ks</w:t>
      </w:r>
    </w:p>
    <w:p w14:paraId="4BA8B29E" w14:textId="1962C8E5" w:rsidR="009D68D9" w:rsidRDefault="009D68D9" w:rsidP="00093109">
      <w:pPr>
        <w:pStyle w:val="Odstavecseseznamem"/>
        <w:numPr>
          <w:ilvl w:val="0"/>
          <w:numId w:val="1"/>
        </w:numPr>
        <w:ind w:left="284"/>
        <w:jc w:val="both"/>
      </w:pPr>
      <w:r>
        <w:t xml:space="preserve">Ventilové stoly </w:t>
      </w:r>
      <w:r w:rsidR="003631AF">
        <w:t xml:space="preserve">                                                </w:t>
      </w:r>
      <w:r>
        <w:t>– 8 ks</w:t>
      </w:r>
    </w:p>
    <w:p w14:paraId="7F1F7203" w14:textId="27013430" w:rsidR="003631AF" w:rsidRDefault="003631AF" w:rsidP="00093109">
      <w:pPr>
        <w:pStyle w:val="Odstavecseseznamem"/>
        <w:numPr>
          <w:ilvl w:val="0"/>
          <w:numId w:val="1"/>
        </w:numPr>
        <w:ind w:left="284"/>
        <w:jc w:val="both"/>
      </w:pPr>
      <w:bookmarkStart w:id="1" w:name="_Hlk214445714"/>
      <w:r>
        <w:t>Filtr Box                                                               - 4ks</w:t>
      </w:r>
    </w:p>
    <w:bookmarkEnd w:id="1"/>
    <w:p w14:paraId="1E00112D" w14:textId="77777777" w:rsidR="009D68D9" w:rsidRDefault="009D68D9" w:rsidP="00E1493E">
      <w:pPr>
        <w:rPr>
          <w:b/>
          <w:bCs/>
        </w:rPr>
      </w:pPr>
    </w:p>
    <w:p w14:paraId="7359F435" w14:textId="4DC67F67" w:rsidR="00F8271B" w:rsidRPr="00037584" w:rsidRDefault="00F8271B" w:rsidP="00F8271B">
      <w:pPr>
        <w:rPr>
          <w:b/>
          <w:bCs/>
        </w:rPr>
      </w:pPr>
      <w:r w:rsidRPr="00037584">
        <w:rPr>
          <w:b/>
          <w:bCs/>
        </w:rPr>
        <w:t>Technick</w:t>
      </w:r>
      <w:r w:rsidR="00093109">
        <w:rPr>
          <w:b/>
          <w:bCs/>
        </w:rPr>
        <w:t>ý</w:t>
      </w:r>
      <w:r w:rsidRPr="00037584">
        <w:rPr>
          <w:b/>
          <w:bCs/>
        </w:rPr>
        <w:t xml:space="preserve"> postup:</w:t>
      </w:r>
    </w:p>
    <w:p w14:paraId="0D63C39C" w14:textId="77777777" w:rsidR="00037584" w:rsidRPr="005A743D" w:rsidRDefault="00037584" w:rsidP="00037584">
      <w:pPr>
        <w:pStyle w:val="Bezmezer"/>
        <w:numPr>
          <w:ilvl w:val="0"/>
          <w:numId w:val="20"/>
        </w:numPr>
      </w:pPr>
      <w:r w:rsidRPr="005A743D">
        <w:t>Převzít staveniště a vytyčit trasy potrubí.</w:t>
      </w:r>
    </w:p>
    <w:p w14:paraId="4753E8E6" w14:textId="77777777" w:rsidR="00037584" w:rsidRPr="005A743D" w:rsidRDefault="00037584" w:rsidP="00037584">
      <w:pPr>
        <w:pStyle w:val="Bezmezer"/>
        <w:numPr>
          <w:ilvl w:val="0"/>
          <w:numId w:val="20"/>
        </w:numPr>
      </w:pPr>
      <w:r w:rsidRPr="005A743D">
        <w:t>Zkontrolovat stavební připravenost.</w:t>
      </w:r>
    </w:p>
    <w:p w14:paraId="791AA65A" w14:textId="77777777" w:rsidR="00037584" w:rsidRPr="005A743D" w:rsidRDefault="00037584" w:rsidP="00037584">
      <w:pPr>
        <w:pStyle w:val="Bezmezer"/>
        <w:numPr>
          <w:ilvl w:val="0"/>
          <w:numId w:val="20"/>
        </w:numPr>
      </w:pPr>
      <w:r w:rsidRPr="005A743D">
        <w:t>Připravit materiál a nářadí.</w:t>
      </w:r>
    </w:p>
    <w:p w14:paraId="0E6CD2FE" w14:textId="77777777" w:rsidR="00037584" w:rsidRDefault="00037584" w:rsidP="00037584">
      <w:pPr>
        <w:pStyle w:val="Bezmezer"/>
        <w:numPr>
          <w:ilvl w:val="0"/>
          <w:numId w:val="20"/>
        </w:numPr>
      </w:pPr>
      <w:r w:rsidRPr="005A743D">
        <w:t>Zajistit BOZP (OOPP, práce ve výškách).</w:t>
      </w:r>
    </w:p>
    <w:p w14:paraId="675E2639" w14:textId="0472EE50" w:rsidR="00037584" w:rsidRPr="005A743D" w:rsidRDefault="00037584" w:rsidP="00037584">
      <w:pPr>
        <w:pStyle w:val="Bezmezer"/>
        <w:numPr>
          <w:ilvl w:val="0"/>
          <w:numId w:val="25"/>
        </w:numPr>
      </w:pPr>
      <w:r w:rsidRPr="005A743D">
        <w:t>Montáž nosných prvků</w:t>
      </w:r>
      <w:r>
        <w:t>,</w:t>
      </w:r>
      <w:r w:rsidRPr="00037584">
        <w:t xml:space="preserve"> </w:t>
      </w:r>
      <w:r w:rsidRPr="005A743D">
        <w:t>Vyvrta</w:t>
      </w:r>
      <w:r>
        <w:t>ní</w:t>
      </w:r>
      <w:r w:rsidRPr="005A743D">
        <w:t xml:space="preserve"> otvor</w:t>
      </w:r>
      <w:r>
        <w:t>u</w:t>
      </w:r>
      <w:r w:rsidRPr="005A743D">
        <w:t xml:space="preserve"> a osa</w:t>
      </w:r>
      <w:r>
        <w:t>zení</w:t>
      </w:r>
      <w:r w:rsidRPr="005A743D">
        <w:t xml:space="preserve"> kotevní</w:t>
      </w:r>
      <w:r>
        <w:t>mi</w:t>
      </w:r>
      <w:r w:rsidRPr="005A743D">
        <w:t xml:space="preserve"> prvky.</w:t>
      </w:r>
      <w:r>
        <w:t xml:space="preserve"> M</w:t>
      </w:r>
      <w:r w:rsidRPr="005A743D">
        <w:t>ont</w:t>
      </w:r>
      <w:r>
        <w:t>áž</w:t>
      </w:r>
      <w:r w:rsidRPr="005A743D">
        <w:t xml:space="preserve"> konzol a objím</w:t>
      </w:r>
      <w:r>
        <w:t>ek</w:t>
      </w:r>
      <w:r w:rsidRPr="005A743D">
        <w:t xml:space="preserve"> dle výkresu.</w:t>
      </w:r>
      <w:r>
        <w:t xml:space="preserve"> K</w:t>
      </w:r>
      <w:r w:rsidRPr="005A743D">
        <w:t>ontrola rovinnost</w:t>
      </w:r>
      <w:r>
        <w:t>i</w:t>
      </w:r>
      <w:r w:rsidRPr="005A743D">
        <w:t xml:space="preserve"> a spád</w:t>
      </w:r>
      <w:r>
        <w:t>u</w:t>
      </w:r>
      <w:r w:rsidRPr="005A743D">
        <w:t>.</w:t>
      </w:r>
    </w:p>
    <w:p w14:paraId="6B1A9303" w14:textId="7F42DE46" w:rsidR="00037584" w:rsidRPr="005A743D" w:rsidRDefault="00037584" w:rsidP="00037584">
      <w:pPr>
        <w:pStyle w:val="Bezmezer"/>
        <w:numPr>
          <w:ilvl w:val="0"/>
          <w:numId w:val="25"/>
        </w:numPr>
      </w:pPr>
      <w:r w:rsidRPr="005A743D">
        <w:lastRenderedPageBreak/>
        <w:t>Montáž potrubí</w:t>
      </w:r>
      <w:r>
        <w:t>, ř</w:t>
      </w:r>
      <w:r w:rsidRPr="005A743D">
        <w:t>ezání,</w:t>
      </w:r>
      <w:r>
        <w:t xml:space="preserve"> </w:t>
      </w:r>
      <w:r w:rsidRPr="005A743D">
        <w:t>o</w:t>
      </w:r>
      <w:r>
        <w:t>jehlení řezaných délek</w:t>
      </w:r>
      <w:r w:rsidRPr="005A743D">
        <w:t xml:space="preserve"> a příprava dílů potrubí.</w:t>
      </w:r>
    </w:p>
    <w:p w14:paraId="7586C216" w14:textId="77777777" w:rsidR="00037584" w:rsidRPr="005A743D" w:rsidRDefault="00037584" w:rsidP="00037584">
      <w:pPr>
        <w:pStyle w:val="Bezmezer"/>
        <w:numPr>
          <w:ilvl w:val="0"/>
          <w:numId w:val="24"/>
        </w:numPr>
      </w:pPr>
      <w:r w:rsidRPr="005A743D">
        <w:t>Uložení potrubí do objímek a propojení dílů.</w:t>
      </w:r>
    </w:p>
    <w:p w14:paraId="4DD0CAB1" w14:textId="3E0B4B63" w:rsidR="00037584" w:rsidRPr="005A743D" w:rsidRDefault="00037584" w:rsidP="00037584">
      <w:pPr>
        <w:pStyle w:val="Bezmezer"/>
        <w:numPr>
          <w:ilvl w:val="0"/>
          <w:numId w:val="24"/>
        </w:numPr>
      </w:pPr>
      <w:r w:rsidRPr="005A743D">
        <w:t xml:space="preserve">Spojování dle zvoleného systému (závit, příruba, </w:t>
      </w:r>
      <w:r w:rsidR="00DD33DE" w:rsidRPr="005A743D">
        <w:t>lis</w:t>
      </w:r>
      <w:r w:rsidR="00DD33DE">
        <w:t>ování, svařování</w:t>
      </w:r>
      <w:r w:rsidRPr="005A743D">
        <w:t>).</w:t>
      </w:r>
    </w:p>
    <w:p w14:paraId="5DFCB626" w14:textId="5B0FC217" w:rsidR="00037584" w:rsidRPr="005A743D" w:rsidRDefault="00037584" w:rsidP="00037584">
      <w:pPr>
        <w:pStyle w:val="Bezmezer"/>
        <w:numPr>
          <w:ilvl w:val="0"/>
          <w:numId w:val="24"/>
        </w:numPr>
      </w:pPr>
      <w:r w:rsidRPr="005A743D">
        <w:t>Montáž armatur a odběrných míst</w:t>
      </w:r>
      <w:r w:rsidR="00DD33DE">
        <w:t xml:space="preserve"> s osazením </w:t>
      </w:r>
      <w:r w:rsidR="00D40A22">
        <w:t>rychlospojek.</w:t>
      </w:r>
    </w:p>
    <w:p w14:paraId="6EC6EF8C" w14:textId="4E035614" w:rsidR="00037584" w:rsidRPr="005A743D" w:rsidRDefault="00037584" w:rsidP="00037584">
      <w:pPr>
        <w:pStyle w:val="Bezmezer"/>
        <w:numPr>
          <w:ilvl w:val="0"/>
          <w:numId w:val="28"/>
        </w:numPr>
      </w:pPr>
      <w:r w:rsidRPr="005A743D">
        <w:t>Dokončovací práce</w:t>
      </w:r>
      <w:r>
        <w:t>, k</w:t>
      </w:r>
      <w:r w:rsidRPr="005A743D">
        <w:t>ontrola dotažení spojů momentovým klíčem</w:t>
      </w:r>
      <w:r w:rsidR="00DD33DE">
        <w:t xml:space="preserve"> (pokud je předepsáno)</w:t>
      </w:r>
      <w:r w:rsidRPr="005A743D">
        <w:t>.</w:t>
      </w:r>
    </w:p>
    <w:p w14:paraId="60E0B915" w14:textId="5FB1777C" w:rsidR="00037584" w:rsidRPr="005A743D" w:rsidRDefault="00037584" w:rsidP="00037584">
      <w:pPr>
        <w:pStyle w:val="Bezmezer"/>
        <w:numPr>
          <w:ilvl w:val="0"/>
          <w:numId w:val="28"/>
        </w:numPr>
      </w:pPr>
      <w:r w:rsidRPr="005A743D">
        <w:t xml:space="preserve">Instalace pružných závěsů nebo </w:t>
      </w:r>
      <w:r w:rsidR="00DD33DE">
        <w:t xml:space="preserve">gumových </w:t>
      </w:r>
      <w:r w:rsidRPr="005A743D">
        <w:t>vložek proti vibracím.</w:t>
      </w:r>
    </w:p>
    <w:p w14:paraId="282931C6" w14:textId="1B4C5BD6" w:rsidR="00037584" w:rsidRDefault="00037584" w:rsidP="00037584">
      <w:pPr>
        <w:pStyle w:val="Bezmezer"/>
        <w:numPr>
          <w:ilvl w:val="0"/>
          <w:numId w:val="28"/>
        </w:numPr>
      </w:pPr>
      <w:r w:rsidRPr="005A743D">
        <w:t>Barevné označení potrubí dle ČSN</w:t>
      </w:r>
      <w:r>
        <w:t xml:space="preserve"> a označení toku media</w:t>
      </w:r>
      <w:r w:rsidRPr="005A743D">
        <w:t>.</w:t>
      </w:r>
    </w:p>
    <w:p w14:paraId="7D363C21" w14:textId="1E1D0B58" w:rsidR="006A2E52" w:rsidRDefault="006A2E52" w:rsidP="00037584">
      <w:pPr>
        <w:pStyle w:val="Bezmezer"/>
        <w:numPr>
          <w:ilvl w:val="0"/>
          <w:numId w:val="28"/>
        </w:numPr>
      </w:pPr>
      <w:r>
        <w:t>Provedení čištění potrubních rozvodů</w:t>
      </w:r>
    </w:p>
    <w:p w14:paraId="28B0062D" w14:textId="77777777" w:rsidR="00FF0F91" w:rsidRDefault="00FF0F91" w:rsidP="00FF0F91">
      <w:pPr>
        <w:pStyle w:val="Bezmezer"/>
        <w:ind w:left="720"/>
      </w:pPr>
    </w:p>
    <w:p w14:paraId="11179D4D" w14:textId="77777777" w:rsidR="00FF0F91" w:rsidRPr="00D377E6" w:rsidRDefault="00FF0F91" w:rsidP="00FF0F91">
      <w:pPr>
        <w:rPr>
          <w:b/>
          <w:bCs/>
        </w:rPr>
      </w:pPr>
      <w:bookmarkStart w:id="2" w:name="_Hlk214446631"/>
      <w:r w:rsidRPr="00D377E6">
        <w:rPr>
          <w:b/>
          <w:bCs/>
        </w:rPr>
        <w:t>Montáž potrubí hydrauliky.</w:t>
      </w:r>
    </w:p>
    <w:p w14:paraId="369F1C90" w14:textId="77777777" w:rsidR="00FF0F91" w:rsidRDefault="00FF0F91" w:rsidP="00FF0F91">
      <w:pPr>
        <w:pStyle w:val="Bezmezer"/>
        <w:ind w:left="720"/>
      </w:pPr>
    </w:p>
    <w:p w14:paraId="4CA4C429" w14:textId="608823CE" w:rsidR="009B5C57" w:rsidRDefault="009B5C57" w:rsidP="009B5C57">
      <w:pPr>
        <w:pStyle w:val="Bezmezer"/>
      </w:pPr>
      <w:r>
        <w:t>Montáž dle výkresu 60-03-00A-050</w:t>
      </w:r>
      <w:r w:rsidR="00A54387">
        <w:t xml:space="preserve"> Caster 1; 61-03-00A-050 Caster 2; 62-03-00A-050 Caster 3; 63-03-00A-050 Caster 4; </w:t>
      </w:r>
    </w:p>
    <w:p w14:paraId="36ACEBCE" w14:textId="55279376" w:rsidR="00944B2D" w:rsidRDefault="00093109" w:rsidP="0057688F">
      <w:pPr>
        <w:pStyle w:val="Bezmezer"/>
        <w:numPr>
          <w:ilvl w:val="0"/>
          <w:numId w:val="47"/>
        </w:numPr>
      </w:pPr>
      <w:r>
        <w:t>Transport a ustavení nízkotlaké hydraulické jednotky výkres 60-03-62A-001, umístění, ustavení a ukotvení ventilového stolu navíječe výkres 60-03-62A-007</w:t>
      </w:r>
      <w:r w:rsidR="0097749B">
        <w:t>,</w:t>
      </w:r>
      <w:r w:rsidR="00F172BB" w:rsidRPr="00F172BB">
        <w:t xml:space="preserve"> </w:t>
      </w:r>
      <w:r w:rsidR="00F172BB">
        <w:t>umístění, ustavení a ukotvení ventilového stolu střihu výkres 60-03-62A-004, umístění, ustavení a ukotvení ventilového stolu fréz</w:t>
      </w:r>
      <w:r w:rsidR="00944B2D">
        <w:t>y</w:t>
      </w:r>
      <w:r w:rsidR="00F172BB">
        <w:t xml:space="preserve"> na hrany výkres 60-03-62A-008</w:t>
      </w:r>
      <w:r w:rsidR="00944B2D">
        <w:t>.</w:t>
      </w:r>
    </w:p>
    <w:p w14:paraId="61CE64EC" w14:textId="55795192" w:rsidR="00944B2D" w:rsidRDefault="00944B2D" w:rsidP="0057688F">
      <w:pPr>
        <w:pStyle w:val="Bezmezer"/>
        <w:numPr>
          <w:ilvl w:val="0"/>
          <w:numId w:val="47"/>
        </w:numPr>
      </w:pPr>
      <w:r>
        <w:t>V</w:t>
      </w:r>
      <w:r w:rsidR="00F172BB">
        <w:t>šechny tyto ventilové stoly se</w:t>
      </w:r>
      <w:r w:rsidR="0097749B">
        <w:t xml:space="preserve"> p</w:t>
      </w:r>
      <w:r w:rsidR="00F172BB">
        <w:t>ropojí</w:t>
      </w:r>
      <w:r>
        <w:t xml:space="preserve"> s hydraulickou jednotkou potrubním rozvodem, je součásti poptávky, dle výkresu 60-03-00A-050</w:t>
      </w:r>
      <w:r w:rsidR="00F172BB">
        <w:t>,</w:t>
      </w:r>
      <w:r>
        <w:t xml:space="preserve"> BOM L1 HP-LP,</w:t>
      </w:r>
    </w:p>
    <w:p w14:paraId="0476D5A9" w14:textId="77876DBD" w:rsidR="00093109" w:rsidRDefault="00944B2D" w:rsidP="0057688F">
      <w:pPr>
        <w:pStyle w:val="Bezmezer"/>
        <w:numPr>
          <w:ilvl w:val="0"/>
          <w:numId w:val="47"/>
        </w:numPr>
      </w:pPr>
      <w:r>
        <w:t>V</w:t>
      </w:r>
      <w:r w:rsidR="00F172BB">
        <w:t xml:space="preserve">entilové stoly se následně propojí </w:t>
      </w:r>
      <w:r>
        <w:t xml:space="preserve">s </w:t>
      </w:r>
      <w:r w:rsidR="0057688F">
        <w:t>danou výrobní technologii</w:t>
      </w:r>
      <w:r>
        <w:t xml:space="preserve"> dodaným potrubním rozvodem firmy BP</w:t>
      </w:r>
      <w:r w:rsidR="00F172BB">
        <w:t>.</w:t>
      </w:r>
    </w:p>
    <w:p w14:paraId="445882FD" w14:textId="77777777" w:rsidR="00FC441C" w:rsidRDefault="0057688F" w:rsidP="0057688F">
      <w:pPr>
        <w:pStyle w:val="Bezmezer"/>
        <w:numPr>
          <w:ilvl w:val="0"/>
          <w:numId w:val="47"/>
        </w:numPr>
      </w:pPr>
      <w:r>
        <w:t>Transport a ustavení vysokotlaké hydraulické jednotky výkres 63-03-60A-001</w:t>
      </w:r>
      <w:r w:rsidR="00FC441C">
        <w:t>.</w:t>
      </w:r>
    </w:p>
    <w:p w14:paraId="62B5144B" w14:textId="2558A811" w:rsidR="00537B1B" w:rsidRDefault="00FC441C" w:rsidP="00537B1B">
      <w:pPr>
        <w:pStyle w:val="Bezmezer"/>
        <w:numPr>
          <w:ilvl w:val="0"/>
          <w:numId w:val="47"/>
        </w:numPr>
      </w:pPr>
      <w:r>
        <w:t>P</w:t>
      </w:r>
      <w:r w:rsidR="0057688F">
        <w:t xml:space="preserve">ropojení hydraulické jednotky s Caster potrubním </w:t>
      </w:r>
      <w:r w:rsidR="00944B2D">
        <w:t>rozvodem, je součást poptávky</w:t>
      </w:r>
      <w:r w:rsidR="00537B1B">
        <w:t>, výkres 60-03-00A-050, BOM L1 HP-LP,</w:t>
      </w:r>
    </w:p>
    <w:p w14:paraId="005EF444" w14:textId="77777777" w:rsidR="00537B1B" w:rsidRDefault="0057688F" w:rsidP="0057688F">
      <w:pPr>
        <w:pStyle w:val="Bezmezer"/>
        <w:numPr>
          <w:ilvl w:val="0"/>
          <w:numId w:val="47"/>
        </w:numPr>
      </w:pPr>
      <w:r>
        <w:t>Součástí je zároveň montáž trasy vratného odpadního potrubního řádu</w:t>
      </w:r>
      <w:r w:rsidR="00537B1B">
        <w:t xml:space="preserve"> výkres 60-03-00A-050, BOM L1 HP-LP.</w:t>
      </w:r>
    </w:p>
    <w:p w14:paraId="23DABEA5" w14:textId="77777777" w:rsidR="00537B1B" w:rsidRDefault="00537B1B" w:rsidP="0057688F">
      <w:pPr>
        <w:pStyle w:val="Bezmezer"/>
        <w:numPr>
          <w:ilvl w:val="0"/>
          <w:numId w:val="47"/>
        </w:numPr>
      </w:pPr>
      <w:r>
        <w:t>Součásti poptávky jsou zároveň podpěry potrubí výkres 60-03-00A-100,60-03-00A-101,60-03-00A-102.</w:t>
      </w:r>
    </w:p>
    <w:bookmarkEnd w:id="2"/>
    <w:p w14:paraId="1CA65132" w14:textId="61D273DF" w:rsidR="009B5C57" w:rsidRDefault="009B5C57" w:rsidP="009B5C57">
      <w:pPr>
        <w:pStyle w:val="Bezmezer"/>
      </w:pPr>
    </w:p>
    <w:p w14:paraId="00770F8C" w14:textId="0AA276E6" w:rsidR="009B5C57" w:rsidRPr="00FF0F91" w:rsidRDefault="00FF0F91" w:rsidP="00FF0F91">
      <w:pPr>
        <w:pStyle w:val="Bezmezer"/>
        <w:rPr>
          <w:b/>
          <w:bCs/>
        </w:rPr>
      </w:pPr>
      <w:r w:rsidRPr="00FF0F91">
        <w:rPr>
          <w:b/>
          <w:bCs/>
        </w:rPr>
        <w:t>Montáž potrubí vody</w:t>
      </w:r>
    </w:p>
    <w:p w14:paraId="538983AF" w14:textId="77777777" w:rsidR="00FF0F91" w:rsidRDefault="00FF0F91" w:rsidP="00FF0F91">
      <w:pPr>
        <w:pStyle w:val="Bezmezer"/>
      </w:pPr>
    </w:p>
    <w:p w14:paraId="624C6558" w14:textId="462BD46A" w:rsidR="00FF0F91" w:rsidRPr="002140C2" w:rsidRDefault="00FF0F91" w:rsidP="0028775A">
      <w:pPr>
        <w:pStyle w:val="Odstavecseseznamem"/>
        <w:numPr>
          <w:ilvl w:val="0"/>
          <w:numId w:val="50"/>
        </w:numPr>
      </w:pPr>
      <w:r w:rsidRPr="002140C2">
        <w:t>Kvalifikace společnosti: Certifikát na provádění specifických prací, výroba a montáž potrubí z </w:t>
      </w:r>
      <w:r w:rsidR="000309CC" w:rsidRPr="002140C2">
        <w:t>plastů v</w:t>
      </w:r>
      <w:r w:rsidRPr="002140C2">
        <w:t> souladu s EN ISO 15874 a ISO 1043-1. Certifikáty svářečů plastů.</w:t>
      </w:r>
    </w:p>
    <w:p w14:paraId="21C3742B" w14:textId="658EFD1C" w:rsidR="00FF0F91" w:rsidRDefault="00A423CF" w:rsidP="003E5050">
      <w:pPr>
        <w:pStyle w:val="Bezmezer"/>
      </w:pPr>
      <w:r>
        <w:t>Montáž dle výkresu 60-05-63A-</w:t>
      </w:r>
      <w:r w:rsidR="003E5050">
        <w:t>00</w:t>
      </w:r>
      <w:r>
        <w:t>1Foglio_</w:t>
      </w:r>
      <w:r w:rsidR="000309CC">
        <w:t>1; Foglio</w:t>
      </w:r>
      <w:r>
        <w:t>_</w:t>
      </w:r>
      <w:r w:rsidR="000309CC">
        <w:t>2; Foglio</w:t>
      </w:r>
      <w:r w:rsidR="00A81CCA">
        <w:t>_</w:t>
      </w:r>
      <w:r w:rsidR="000309CC">
        <w:t>3; Foglio</w:t>
      </w:r>
      <w:r w:rsidR="00A81CCA">
        <w:t>_</w:t>
      </w:r>
      <w:r w:rsidR="000309CC">
        <w:t>4; Foglio</w:t>
      </w:r>
      <w:r w:rsidR="00A81CCA">
        <w:t>_</w:t>
      </w:r>
      <w:r w:rsidR="000309CC">
        <w:t>5; Foglio</w:t>
      </w:r>
      <w:r w:rsidR="00A81CCA">
        <w:t>_</w:t>
      </w:r>
      <w:r w:rsidR="000309CC">
        <w:t>6; Foglio</w:t>
      </w:r>
      <w:r w:rsidR="00A81CCA">
        <w:t>_7;</w:t>
      </w:r>
    </w:p>
    <w:p w14:paraId="63B01F3A" w14:textId="194DAF01" w:rsidR="00A81CCA" w:rsidRDefault="00A81CCA" w:rsidP="0028775A">
      <w:pPr>
        <w:pStyle w:val="Bezmezer"/>
        <w:numPr>
          <w:ilvl w:val="0"/>
          <w:numId w:val="49"/>
        </w:numPr>
      </w:pPr>
      <w:r>
        <w:t>Výroba potrubních tras chlazení technologie z polymeru dle výše uvedené výkresové dokumentace.</w:t>
      </w:r>
    </w:p>
    <w:p w14:paraId="22C608AE" w14:textId="49772FAA" w:rsidR="00A81CCA" w:rsidRDefault="006C0C29" w:rsidP="0028775A">
      <w:pPr>
        <w:pStyle w:val="Bezmezer"/>
        <w:numPr>
          <w:ilvl w:val="0"/>
          <w:numId w:val="49"/>
        </w:numPr>
      </w:pPr>
      <w:r>
        <w:t xml:space="preserve">Napojení přírubovým spojem na předávacím bodu </w:t>
      </w:r>
      <w:r w:rsidR="006612CA">
        <w:t>velkého Water skidu</w:t>
      </w:r>
      <w:r>
        <w:t xml:space="preserve"> ve vodním </w:t>
      </w:r>
      <w:r w:rsidR="0028775A">
        <w:t>sále, výroba potrubní trasy</w:t>
      </w:r>
      <w:r w:rsidR="00B70DE6">
        <w:t xml:space="preserve"> DN250</w:t>
      </w:r>
      <w:r w:rsidR="0028775A">
        <w:t xml:space="preserve"> </w:t>
      </w:r>
      <w:r w:rsidR="00B70DE6">
        <w:t xml:space="preserve">pol.104 </w:t>
      </w:r>
      <w:r w:rsidR="0028775A">
        <w:t xml:space="preserve">a připojení na předávací bod Caster1,2,3,4 číslo výkresu </w:t>
      </w:r>
      <w:r w:rsidR="000309CC">
        <w:t>600563a</w:t>
      </w:r>
      <w:r w:rsidR="0028775A">
        <w:t>-001.</w:t>
      </w:r>
    </w:p>
    <w:p w14:paraId="771120EE" w14:textId="052802E6" w:rsidR="00FE66CF" w:rsidRDefault="00FE66CF" w:rsidP="0028775A">
      <w:pPr>
        <w:pStyle w:val="Bezmezer"/>
        <w:numPr>
          <w:ilvl w:val="0"/>
          <w:numId w:val="49"/>
        </w:numPr>
      </w:pPr>
      <w:r>
        <w:t xml:space="preserve">Z potrubní trasy Casteru bude napojena odbočka </w:t>
      </w:r>
      <w:r w:rsidRPr="006612CA">
        <w:t xml:space="preserve">DN 63 pol.102 pro </w:t>
      </w:r>
      <w:r w:rsidR="006612CA">
        <w:t>úpravu teploty vody (</w:t>
      </w:r>
      <w:r w:rsidR="006612CA" w:rsidRPr="006612CA">
        <w:t>předehřev</w:t>
      </w:r>
      <w:r w:rsidR="006612CA">
        <w:t>)</w:t>
      </w:r>
      <w:r w:rsidR="006612CA" w:rsidRPr="006612CA">
        <w:t xml:space="preserve"> pro chlazení licích válců </w:t>
      </w:r>
    </w:p>
    <w:p w14:paraId="2C66E718" w14:textId="5D39EC36" w:rsidR="0028775A" w:rsidRDefault="00B70DE6" w:rsidP="0028775A">
      <w:pPr>
        <w:pStyle w:val="Bezmezer"/>
        <w:numPr>
          <w:ilvl w:val="0"/>
          <w:numId w:val="49"/>
        </w:numPr>
      </w:pPr>
      <w:r>
        <w:t xml:space="preserve">Napojení přírubovým spojem na předávacím bodu </w:t>
      </w:r>
      <w:r w:rsidR="000C1DB4" w:rsidRPr="006612CA">
        <w:t>malého</w:t>
      </w:r>
      <w:r w:rsidR="006612CA" w:rsidRPr="006612CA">
        <w:t xml:space="preserve"> Water</w:t>
      </w:r>
      <w:r w:rsidR="000C1DB4" w:rsidRPr="006612CA">
        <w:t xml:space="preserve"> </w:t>
      </w:r>
      <w:r w:rsidR="006612CA" w:rsidRPr="006612CA">
        <w:t>skidu</w:t>
      </w:r>
      <w:r w:rsidR="000C1DB4">
        <w:t xml:space="preserve"> ve vodním sále, výroba potrubní trasy DN 110</w:t>
      </w:r>
      <w:r w:rsidR="0028775A">
        <w:t xml:space="preserve"> </w:t>
      </w:r>
      <w:r w:rsidR="00FE66CF">
        <w:t xml:space="preserve">pol.103 a připojení chlazení obou hydraulických agregátů. </w:t>
      </w:r>
    </w:p>
    <w:p w14:paraId="66096F24" w14:textId="0AB23324" w:rsidR="007118BC" w:rsidRDefault="007118BC" w:rsidP="007118BC">
      <w:pPr>
        <w:pStyle w:val="Bezmezer"/>
        <w:numPr>
          <w:ilvl w:val="0"/>
          <w:numId w:val="49"/>
        </w:numPr>
      </w:pPr>
      <w:r>
        <w:t xml:space="preserve">Potrubí trasy budou připevněny podpěrami s pouty položky </w:t>
      </w:r>
      <w:r w:rsidR="000309CC">
        <w:t>301–307</w:t>
      </w:r>
      <w:r>
        <w:t>, na výkresu 60-05-63a-</w:t>
      </w:r>
      <w:r w:rsidR="000309CC">
        <w:t>001, které</w:t>
      </w:r>
      <w:r>
        <w:t xml:space="preserve"> jsou součásti instalace potrubí.</w:t>
      </w:r>
    </w:p>
    <w:p w14:paraId="57CF4298" w14:textId="77777777" w:rsidR="00D67161" w:rsidRDefault="00D67161" w:rsidP="00D67161">
      <w:pPr>
        <w:pStyle w:val="Bezmezer"/>
      </w:pPr>
    </w:p>
    <w:p w14:paraId="0807F60F" w14:textId="77777777" w:rsidR="007118BC" w:rsidRDefault="007118BC" w:rsidP="007118BC">
      <w:pPr>
        <w:pStyle w:val="Bezmezer"/>
      </w:pPr>
    </w:p>
    <w:p w14:paraId="1B995C60" w14:textId="12F9B117" w:rsidR="0057688F" w:rsidRPr="005A743D" w:rsidRDefault="0057688F" w:rsidP="009B5C57">
      <w:pPr>
        <w:pStyle w:val="Bezmezer"/>
        <w:ind w:left="720"/>
      </w:pPr>
    </w:p>
    <w:p w14:paraId="2DEC205A" w14:textId="77777777" w:rsidR="000309CC" w:rsidRDefault="000309CC" w:rsidP="00037584">
      <w:pPr>
        <w:rPr>
          <w:b/>
          <w:bCs/>
        </w:rPr>
      </w:pPr>
    </w:p>
    <w:p w14:paraId="1F19D055" w14:textId="77777777" w:rsidR="000309CC" w:rsidRDefault="000309CC" w:rsidP="00037584">
      <w:pPr>
        <w:rPr>
          <w:b/>
          <w:bCs/>
        </w:rPr>
      </w:pPr>
    </w:p>
    <w:p w14:paraId="64424F6D" w14:textId="77777777" w:rsidR="000309CC" w:rsidRDefault="000309CC" w:rsidP="00037584">
      <w:pPr>
        <w:rPr>
          <w:b/>
          <w:bCs/>
        </w:rPr>
      </w:pPr>
    </w:p>
    <w:p w14:paraId="424486BA" w14:textId="3C5A036D" w:rsidR="00037584" w:rsidRDefault="000309CC" w:rsidP="00037584">
      <w:pPr>
        <w:rPr>
          <w:b/>
          <w:bCs/>
        </w:rPr>
      </w:pPr>
      <w:r>
        <w:rPr>
          <w:b/>
          <w:bCs/>
        </w:rPr>
        <w:t xml:space="preserve">Montáž potrubí pneumatiky </w:t>
      </w:r>
    </w:p>
    <w:p w14:paraId="1F712250" w14:textId="77777777" w:rsidR="00F21C1B" w:rsidRDefault="00F21C1B" w:rsidP="00F21C1B">
      <w:pPr>
        <w:pStyle w:val="Odstavecseseznamem"/>
        <w:numPr>
          <w:ilvl w:val="0"/>
          <w:numId w:val="42"/>
        </w:numPr>
      </w:pPr>
      <w:r w:rsidRPr="003F4922">
        <w:t xml:space="preserve">Potrubní spoje musí být kovové, závitové, stlačovací, přírubové nebo svařované. </w:t>
      </w:r>
    </w:p>
    <w:p w14:paraId="523E1E05" w14:textId="77777777" w:rsidR="00F21C1B" w:rsidRDefault="00F21C1B" w:rsidP="00F21C1B">
      <w:pPr>
        <w:pStyle w:val="Odstavecseseznamem"/>
        <w:numPr>
          <w:ilvl w:val="0"/>
          <w:numId w:val="42"/>
        </w:numPr>
      </w:pPr>
      <w:r w:rsidRPr="003F4922">
        <w:t xml:space="preserve">Konstrukce potrubí musí být taková, aby se zabránilo tahovému napětí ve spojích. Konce trubek a nepřipojené výstupy musí být utěsněny zátkami, svařovanými uzávěry nebo kovovými slepými přírubami. </w:t>
      </w:r>
    </w:p>
    <w:p w14:paraId="3412802E" w14:textId="77777777" w:rsidR="00F21C1B" w:rsidRDefault="00F21C1B" w:rsidP="00F21C1B">
      <w:pPr>
        <w:pStyle w:val="Odstavecseseznamem"/>
        <w:numPr>
          <w:ilvl w:val="0"/>
          <w:numId w:val="42"/>
        </w:numPr>
      </w:pPr>
      <w:r w:rsidRPr="003F4922">
        <w:t xml:space="preserve">Potrubí musí být směrováno s co nejmenším počtem připojení. </w:t>
      </w:r>
    </w:p>
    <w:p w14:paraId="44CC40CC" w14:textId="77777777" w:rsidR="00F21C1B" w:rsidRDefault="00F21C1B" w:rsidP="00F21C1B">
      <w:pPr>
        <w:pStyle w:val="Odstavecseseznamem"/>
        <w:numPr>
          <w:ilvl w:val="0"/>
          <w:numId w:val="42"/>
        </w:numPr>
      </w:pPr>
      <w:r w:rsidRPr="003F4922">
        <w:t xml:space="preserve">Když se dělají vložky do obecného potrubí, například pro instalaci manometrů, tlakových spínačů nebo začátku jiných pomocných vedení, musí být provedeny přímo do potrubí a jejich připojení musí být svařeno. </w:t>
      </w:r>
    </w:p>
    <w:p w14:paraId="25D279DC" w14:textId="6EC331A4" w:rsidR="000309CC" w:rsidRDefault="00F21C1B" w:rsidP="00037584">
      <w:r w:rsidRPr="00F21C1B">
        <w:t>Montáž dle výkresu 60-00-00A-001</w:t>
      </w:r>
    </w:p>
    <w:p w14:paraId="2BF23756" w14:textId="58EA89A2" w:rsidR="00F21C1B" w:rsidRDefault="00F21C1B" w:rsidP="00037584">
      <w:r>
        <w:t>TOP BP 31-07-2025</w:t>
      </w:r>
    </w:p>
    <w:p w14:paraId="19CDF6F6" w14:textId="77777777" w:rsidR="000309CC" w:rsidRDefault="000309CC" w:rsidP="00037584">
      <w:pPr>
        <w:rPr>
          <w:b/>
          <w:bCs/>
        </w:rPr>
      </w:pPr>
    </w:p>
    <w:p w14:paraId="2129EBF8" w14:textId="77B7154D" w:rsidR="00AA7688" w:rsidRPr="002A52B1" w:rsidRDefault="00AA7688" w:rsidP="00AC70FD">
      <w:pPr>
        <w:pStyle w:val="Odstavecseseznamem"/>
      </w:pPr>
      <w:r w:rsidRPr="002A52B1">
        <w:t xml:space="preserve">                                  </w:t>
      </w:r>
    </w:p>
    <w:p w14:paraId="44C7E157" w14:textId="1A534941" w:rsidR="00C6738B" w:rsidRPr="002A52B1" w:rsidRDefault="00AC70FD" w:rsidP="00754F3D">
      <w:pPr>
        <w:rPr>
          <w:noProof/>
        </w:rPr>
      </w:pPr>
      <w:r w:rsidRPr="002A52B1">
        <w:rPr>
          <w:b/>
          <w:bCs/>
        </w:rPr>
        <w:t>P</w:t>
      </w:r>
      <w:r w:rsidR="003C4752" w:rsidRPr="002A52B1">
        <w:rPr>
          <w:b/>
          <w:bCs/>
        </w:rPr>
        <w:t>o</w:t>
      </w:r>
      <w:r w:rsidR="008D40FF" w:rsidRPr="002A52B1">
        <w:rPr>
          <w:b/>
          <w:bCs/>
        </w:rPr>
        <w:t>žadavky na kapacitní obsazení:</w:t>
      </w:r>
    </w:p>
    <w:p w14:paraId="79B30BAE" w14:textId="4A1BE8C4" w:rsidR="00222B75" w:rsidRPr="00222B75" w:rsidRDefault="00222B75" w:rsidP="00754F3D">
      <w:r w:rsidRPr="002A52B1">
        <w:t>Práce budou probíhat v 1</w:t>
      </w:r>
      <w:r w:rsidR="008C4134" w:rsidRPr="002A52B1">
        <w:t>0</w:t>
      </w:r>
      <w:r w:rsidRPr="002A52B1">
        <w:t xml:space="preserve"> hodinových směnách / </w:t>
      </w:r>
      <w:r w:rsidR="008C4134" w:rsidRPr="002A52B1">
        <w:t>6</w:t>
      </w:r>
      <w:r w:rsidRPr="002A52B1">
        <w:t xml:space="preserve"> dní v týdnu.</w:t>
      </w:r>
      <w:r w:rsidR="008C4134" w:rsidRPr="002A52B1">
        <w:t xml:space="preserve"> Pondělí - Sobota</w:t>
      </w:r>
      <w:r w:rsidRPr="00222B75">
        <w:t xml:space="preserve"> </w:t>
      </w:r>
      <w:r>
        <w:t xml:space="preserve"> </w:t>
      </w:r>
    </w:p>
    <w:p w14:paraId="25291B53" w14:textId="77777777" w:rsidR="006D7948" w:rsidRDefault="006D7948" w:rsidP="004903C5">
      <w:pPr>
        <w:rPr>
          <w:b/>
          <w:bCs/>
        </w:rPr>
      </w:pPr>
    </w:p>
    <w:p w14:paraId="575DB757" w14:textId="71640538" w:rsidR="008D40FF" w:rsidRPr="00350EFE" w:rsidRDefault="00AC70FD" w:rsidP="004903C5">
      <w:pPr>
        <w:rPr>
          <w:b/>
          <w:bCs/>
        </w:rPr>
      </w:pPr>
      <w:r w:rsidRPr="00350EFE">
        <w:rPr>
          <w:b/>
          <w:bCs/>
        </w:rPr>
        <w:t xml:space="preserve">Požadavky na </w:t>
      </w:r>
      <w:r w:rsidR="008D40FF" w:rsidRPr="00350EFE">
        <w:rPr>
          <w:b/>
          <w:bCs/>
        </w:rPr>
        <w:t>profese:</w:t>
      </w:r>
    </w:p>
    <w:p w14:paraId="59E08C9A" w14:textId="77777777" w:rsidR="00F21181" w:rsidRPr="00350EFE" w:rsidRDefault="00F21181" w:rsidP="002A52B1">
      <w:pPr>
        <w:pStyle w:val="Odstavecseseznamem"/>
        <w:rPr>
          <w:b/>
          <w:bCs/>
        </w:rPr>
      </w:pPr>
      <w:r w:rsidRPr="00350EFE">
        <w:rPr>
          <w:b/>
          <w:bCs/>
        </w:rPr>
        <w:t>Svářeč</w:t>
      </w:r>
    </w:p>
    <w:p w14:paraId="167ECC2F" w14:textId="2D92CBF4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Kvalifikace společnosti</w:t>
      </w:r>
      <w:r w:rsidR="00F05E98" w:rsidRPr="004250FB">
        <w:t>:</w:t>
      </w:r>
      <w:r w:rsidRPr="004250FB">
        <w:t xml:space="preserve"> na provádění specifických prací dle EN ISO </w:t>
      </w:r>
      <w:r w:rsidR="00F05E98" w:rsidRPr="004250FB">
        <w:t>3834,</w:t>
      </w:r>
      <w:r w:rsidRPr="004250FB">
        <w:t xml:space="preserve"> EN ISO </w:t>
      </w:r>
      <w:r w:rsidR="00F05E98" w:rsidRPr="004250FB">
        <w:t>1090,</w:t>
      </w:r>
      <w:r w:rsidR="006A2E52">
        <w:t xml:space="preserve">EN 13480-4.EN 13480-5, </w:t>
      </w:r>
      <w:r w:rsidR="00F05E98" w:rsidRPr="004250FB">
        <w:t>kvalifikace</w:t>
      </w:r>
      <w:r w:rsidRPr="004250FB">
        <w:t xml:space="preserve"> odborného svářečského dozoru dle EN ISO 3834, WPQR , WPS dle metod </w:t>
      </w:r>
      <w:r w:rsidR="00E660FB" w:rsidRPr="004250FB">
        <w:t>svařování, certifikáty</w:t>
      </w:r>
      <w:r w:rsidRPr="004250FB">
        <w:t xml:space="preserve"> svářečů dle</w:t>
      </w:r>
      <w:r w:rsidR="006A2E52">
        <w:t xml:space="preserve"> EN 9606-1</w:t>
      </w:r>
      <w:r w:rsidRPr="004250FB">
        <w:t xml:space="preserve"> metod ( TIG , MIG/MAG,</w:t>
      </w:r>
      <w:r w:rsidR="00F05E98" w:rsidRPr="004250FB">
        <w:t xml:space="preserve"> </w:t>
      </w:r>
      <w:r w:rsidRPr="004250FB">
        <w:t>MMA,</w:t>
      </w:r>
      <w:r w:rsidR="00F05E98" w:rsidRPr="004250FB">
        <w:t xml:space="preserve"> </w:t>
      </w:r>
      <w:r w:rsidRPr="004250FB">
        <w:t>svařování plamenem a řezání kysl</w:t>
      </w:r>
      <w:r w:rsidR="00F05E98" w:rsidRPr="004250FB">
        <w:t>i</w:t>
      </w:r>
      <w:r w:rsidRPr="004250FB">
        <w:t xml:space="preserve">ko acetylenovým </w:t>
      </w:r>
      <w:r w:rsidR="00661F0A" w:rsidRPr="004250FB">
        <w:t>plamenem</w:t>
      </w:r>
      <w:r w:rsidR="00661F0A">
        <w:t xml:space="preserve"> </w:t>
      </w:r>
      <w:r w:rsidR="00661F0A" w:rsidRPr="004250FB">
        <w:t>(popř.</w:t>
      </w:r>
      <w:r w:rsidR="00F05E98" w:rsidRPr="004250FB">
        <w:t xml:space="preserve"> laserem</w:t>
      </w:r>
      <w:r w:rsidRPr="004250FB">
        <w:t xml:space="preserve">). </w:t>
      </w:r>
    </w:p>
    <w:p w14:paraId="196BF18E" w14:textId="187F5E48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Svářečský dozor</w:t>
      </w:r>
      <w:r w:rsidR="00F05E98" w:rsidRPr="004250FB">
        <w:t xml:space="preserve">: </w:t>
      </w:r>
      <w:r w:rsidRPr="004250FB">
        <w:t>na montáži má úkoly zaměřené na spojování kovových částí a zajištění toho, že montážní struktura splňuje požadované bezpečnostní standardy a specifikace dle stanovených dokumentů.</w:t>
      </w:r>
    </w:p>
    <w:p w14:paraId="5D1E9D31" w14:textId="77777777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Příprava povrchu: odjehlení, čištění a v případě potřeby odstraňování rzi z kovových částí, aby byla zajištěna čistá a stabilní svarová spára dle WPS.</w:t>
      </w:r>
    </w:p>
    <w:p w14:paraId="5565F23D" w14:textId="43448419" w:rsidR="00F05E98" w:rsidRPr="004250FB" w:rsidRDefault="00F21181" w:rsidP="00CE4FA9">
      <w:pPr>
        <w:pStyle w:val="Odstavecseseznamem"/>
        <w:numPr>
          <w:ilvl w:val="0"/>
          <w:numId w:val="5"/>
        </w:numPr>
      </w:pPr>
      <w:r w:rsidRPr="004250FB">
        <w:t xml:space="preserve">Svařování jednotlivých kovových částí bude prováděno podle výkresové dokumentace a stanovených technologických </w:t>
      </w:r>
      <w:r w:rsidR="00E660FB" w:rsidRPr="004250FB">
        <w:t>postupů. Probíhat</w:t>
      </w:r>
      <w:r w:rsidRPr="004250FB">
        <w:t xml:space="preserve"> bude přímo v místě montáže při dodržování </w:t>
      </w:r>
      <w:r w:rsidR="00F05E98" w:rsidRPr="004250FB">
        <w:t>stanovených postupů</w:t>
      </w:r>
      <w:r w:rsidRPr="004250FB">
        <w:t>-WPS.</w:t>
      </w:r>
      <w:r w:rsidR="006A2E52">
        <w:t xml:space="preserve"> Svařování jednotlivých dílů bude prováděno na samostatném pracovišti a nerezovým materiálem. Nutno separovat od ocelových prvků z důvodu kontaminace INOX materiálu.</w:t>
      </w:r>
    </w:p>
    <w:p w14:paraId="4AC1D69A" w14:textId="0E91B153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 xml:space="preserve"> Kontrola </w:t>
      </w:r>
      <w:r w:rsidR="00F05E98" w:rsidRPr="004250FB">
        <w:t>svárů:</w:t>
      </w:r>
      <w:r w:rsidRPr="004250FB">
        <w:t xml:space="preserve"> bude provedena 100% vizuální kontrola svarů a dle předpisu </w:t>
      </w:r>
      <w:r w:rsidR="00D40A22">
        <w:t>BP</w:t>
      </w:r>
      <w:r w:rsidRPr="004250FB">
        <w:t xml:space="preserve"> i testování (</w:t>
      </w:r>
      <w:r w:rsidR="00F05E98" w:rsidRPr="004250FB">
        <w:t>ultrazvukem, magnetem</w:t>
      </w:r>
      <w:r w:rsidRPr="004250FB">
        <w:t xml:space="preserve"> nebo rentgenem). Dle požadavku </w:t>
      </w:r>
      <w:r w:rsidR="00D40A22">
        <w:t>BP</w:t>
      </w:r>
      <w:r w:rsidRPr="004250FB">
        <w:t xml:space="preserve"> bude taktéž provedeno nedestruktivního zkoušení (NDT). Provedení nedestruktivních kontrol svarů smí provádět pouze certifikovaní pracovníci </w:t>
      </w:r>
      <w:r w:rsidR="00F05E98" w:rsidRPr="004250FB">
        <w:t>min. stupeň</w:t>
      </w:r>
      <w:r w:rsidRPr="004250FB">
        <w:t xml:space="preserve"> lev.2 dle EN s použitím kalibrovaných měřidel.</w:t>
      </w:r>
    </w:p>
    <w:p w14:paraId="0952BD2C" w14:textId="4D9484B5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lastRenderedPageBreak/>
        <w:t xml:space="preserve">Nápravné opatření: Pokud jsou zjištěny vady musí být opraveny dle technologického </w:t>
      </w:r>
      <w:r w:rsidR="00F05E98" w:rsidRPr="004250FB">
        <w:t>postupu, WPS</w:t>
      </w:r>
      <w:r w:rsidRPr="004250FB">
        <w:t xml:space="preserve"> a opětovně</w:t>
      </w:r>
      <w:r w:rsidR="006A2E52">
        <w:t xml:space="preserve"> 100%</w:t>
      </w:r>
      <w:r w:rsidRPr="004250FB">
        <w:t xml:space="preserve"> zkontrolovány.</w:t>
      </w:r>
    </w:p>
    <w:p w14:paraId="462FF1B0" w14:textId="77777777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Kompletace komponentů: Svařování připravených dílů do větších celků, jako jsou potrubí, nádrže nebo strojní rámy bude koordinována s ostatními profesemi. Musí probíhat úzká spolupráce s montéry, mechaniky a inženýry, tak aby bylo zajištěno správné sestavení a zarovnání dílů.</w:t>
      </w:r>
    </w:p>
    <w:p w14:paraId="3857C953" w14:textId="4A54C04B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Bezpečnostní opatření: Svářeč musí vždy používat předepsaný ochranný oděv, svářečskou helmu, ochranné rukavice, oblečení odolné vůči teplu, brýle a ostatní OOPP předepsané k jeho profesi</w:t>
      </w:r>
      <w:r w:rsidR="006A2E52">
        <w:t xml:space="preserve"> v souladu s ČSN 050601,050610 a 050630.</w:t>
      </w:r>
    </w:p>
    <w:p w14:paraId="1AD34D92" w14:textId="77777777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Dodržování bezpečnostních pokynů: Vždy musí být dodrženy bezpečnostní předpisy, aby se vyhnulo nehodám a zraněním, zvlášť v blízkosti otevřeného ohně, vysoké teploty a nebezpečných zplodin.</w:t>
      </w:r>
    </w:p>
    <w:p w14:paraId="37539A67" w14:textId="77777777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Pro svářecí procesy, které produkují nebezpečné plyny nebo zplodiny, jsou vyžadovány vhodné větrací opatření a respirátory.</w:t>
      </w:r>
    </w:p>
    <w:p w14:paraId="1D573C62" w14:textId="77777777" w:rsidR="00F21181" w:rsidRPr="004250FB" w:rsidRDefault="00F21181" w:rsidP="00F21181">
      <w:pPr>
        <w:pStyle w:val="Odstavecseseznamem"/>
        <w:numPr>
          <w:ilvl w:val="0"/>
          <w:numId w:val="5"/>
        </w:numPr>
      </w:pPr>
      <w:r w:rsidRPr="004250FB">
        <w:t>Hlášení závad a defektů: Pokud během montáže nebo svařování dojde k problémům, musí je svářečský dozor zdokumentovat a zabezpečit realizaci odstranění zjištěných vad či defektů.</w:t>
      </w:r>
    </w:p>
    <w:p w14:paraId="42669B47" w14:textId="77777777" w:rsidR="0098700D" w:rsidRPr="004250FB" w:rsidRDefault="0098700D" w:rsidP="00F21181">
      <w:pPr>
        <w:pStyle w:val="Odstavecseseznamem"/>
        <w:ind w:left="1068"/>
      </w:pPr>
    </w:p>
    <w:p w14:paraId="6494A0B1" w14:textId="5D0C4ECC" w:rsidR="0073144A" w:rsidRPr="001E197C" w:rsidRDefault="0073144A" w:rsidP="0073144A">
      <w:pPr>
        <w:rPr>
          <w:b/>
          <w:bCs/>
        </w:rPr>
      </w:pPr>
      <w:r>
        <w:rPr>
          <w:b/>
          <w:bCs/>
        </w:rPr>
        <w:t>Instalatér (potrubář)</w:t>
      </w:r>
    </w:p>
    <w:p w14:paraId="34E58E3A" w14:textId="588C3C78" w:rsidR="0073144A" w:rsidRPr="001E197C" w:rsidRDefault="0073144A" w:rsidP="0073144A">
      <w:pPr>
        <w:pStyle w:val="Bezmezer"/>
        <w:numPr>
          <w:ilvl w:val="0"/>
          <w:numId w:val="41"/>
        </w:numPr>
      </w:pPr>
      <w:r w:rsidRPr="001E197C">
        <w:t>Čtení technické dokumentace a výkresů</w:t>
      </w:r>
      <w:r>
        <w:t>,</w:t>
      </w:r>
      <w:r w:rsidRPr="001E197C">
        <w:t xml:space="preserve"> orientace v izometrických a montážních výkresech, technologických schématech.</w:t>
      </w:r>
    </w:p>
    <w:p w14:paraId="658E1E6F" w14:textId="5AAC58A0" w:rsidR="0073144A" w:rsidRPr="001E197C" w:rsidRDefault="0073144A" w:rsidP="0073144A">
      <w:pPr>
        <w:pStyle w:val="Bezmezer"/>
        <w:numPr>
          <w:ilvl w:val="0"/>
          <w:numId w:val="41"/>
        </w:numPr>
      </w:pPr>
      <w:r w:rsidRPr="001E197C">
        <w:t>Příprava materiálu</w:t>
      </w:r>
      <w:r>
        <w:t>,</w:t>
      </w:r>
      <w:r w:rsidRPr="001E197C">
        <w:t xml:space="preserve"> měření, řezání, ohýbání a úprava trubek dle specifikací.</w:t>
      </w:r>
    </w:p>
    <w:p w14:paraId="18328096" w14:textId="5848C39B" w:rsidR="0073144A" w:rsidRPr="001E197C" w:rsidRDefault="0073144A" w:rsidP="0073144A">
      <w:pPr>
        <w:pStyle w:val="Bezmezer"/>
        <w:numPr>
          <w:ilvl w:val="0"/>
          <w:numId w:val="41"/>
        </w:numPr>
      </w:pPr>
      <w:r w:rsidRPr="001E197C">
        <w:t>Montáž potrubí</w:t>
      </w:r>
      <w:r>
        <w:t>,</w:t>
      </w:r>
      <w:r w:rsidRPr="001E197C">
        <w:t xml:space="preserve"> sestavování a spojování potrubních dílů pomocí svařování, šroubových spojů, přírub nebo lepení.</w:t>
      </w:r>
    </w:p>
    <w:p w14:paraId="647BC26C" w14:textId="0BDE4542" w:rsidR="0073144A" w:rsidRPr="001E197C" w:rsidRDefault="0073144A" w:rsidP="0073144A">
      <w:pPr>
        <w:pStyle w:val="Bezmezer"/>
        <w:numPr>
          <w:ilvl w:val="0"/>
          <w:numId w:val="41"/>
        </w:numPr>
      </w:pPr>
      <w:r w:rsidRPr="001E197C">
        <w:t>Instalace armatur</w:t>
      </w:r>
      <w:r>
        <w:t>,</w:t>
      </w:r>
      <w:r w:rsidRPr="001E197C">
        <w:t xml:space="preserve"> ventil</w:t>
      </w:r>
      <w:r>
        <w:t>u</w:t>
      </w:r>
      <w:r w:rsidRPr="001E197C">
        <w:t>, kohout</w:t>
      </w:r>
      <w:r>
        <w:t>u</w:t>
      </w:r>
      <w:r w:rsidRPr="001E197C">
        <w:t>, čerpad</w:t>
      </w:r>
      <w:r>
        <w:t>e</w:t>
      </w:r>
      <w:r w:rsidRPr="001E197C">
        <w:t>l, filtr</w:t>
      </w:r>
      <w:r>
        <w:t>ů</w:t>
      </w:r>
      <w:r w:rsidRPr="001E197C">
        <w:t xml:space="preserve"> a další prvk</w:t>
      </w:r>
      <w:r>
        <w:t>ů</w:t>
      </w:r>
      <w:r w:rsidRPr="001E197C">
        <w:t xml:space="preserve"> potrubního systému.</w:t>
      </w:r>
    </w:p>
    <w:p w14:paraId="7ADE9175" w14:textId="0A5202A1" w:rsidR="0073144A" w:rsidRPr="001E197C" w:rsidRDefault="0073144A" w:rsidP="0073144A">
      <w:pPr>
        <w:pStyle w:val="Bezmezer"/>
        <w:numPr>
          <w:ilvl w:val="0"/>
          <w:numId w:val="41"/>
        </w:numPr>
      </w:pPr>
      <w:r w:rsidRPr="001E197C">
        <w:t>Těsnění a izolace</w:t>
      </w:r>
      <w:r>
        <w:t>,</w:t>
      </w:r>
      <w:r w:rsidRPr="001E197C">
        <w:t xml:space="preserve"> aplikace těsnicích materiálů a tepelných izolací</w:t>
      </w:r>
      <w:r>
        <w:t xml:space="preserve"> spojů potrubních rozvodů</w:t>
      </w:r>
      <w:r w:rsidRPr="001E197C">
        <w:t>.</w:t>
      </w:r>
    </w:p>
    <w:p w14:paraId="477F28BE" w14:textId="30C818BC" w:rsidR="0073144A" w:rsidRPr="001E197C" w:rsidRDefault="0073144A" w:rsidP="0073144A">
      <w:pPr>
        <w:pStyle w:val="Bezmezer"/>
        <w:numPr>
          <w:ilvl w:val="0"/>
          <w:numId w:val="41"/>
        </w:numPr>
      </w:pPr>
      <w:r>
        <w:t>T</w:t>
      </w:r>
      <w:r w:rsidRPr="001E197C">
        <w:t>lakové zkoušky,</w:t>
      </w:r>
      <w:r>
        <w:t xml:space="preserve"> vizuální kontroly,</w:t>
      </w:r>
      <w:r w:rsidRPr="001E197C">
        <w:t xml:space="preserve"> revize těsnosti a funkčnosti potrubních rozvodů</w:t>
      </w:r>
      <w:r>
        <w:t xml:space="preserve"> dle předpisu firmy </w:t>
      </w:r>
      <w:r w:rsidR="00D40A22">
        <w:t>BP</w:t>
      </w:r>
      <w:r w:rsidRPr="001E197C">
        <w:t>.</w:t>
      </w:r>
    </w:p>
    <w:p w14:paraId="78D789A4" w14:textId="285F5B77" w:rsidR="0073144A" w:rsidRPr="001E197C" w:rsidRDefault="0073144A" w:rsidP="0073144A">
      <w:pPr>
        <w:pStyle w:val="Bezmezer"/>
        <w:numPr>
          <w:ilvl w:val="0"/>
          <w:numId w:val="41"/>
        </w:numPr>
      </w:pPr>
      <w:r w:rsidRPr="001E197C">
        <w:t>Dodržování bezpečnosti práce</w:t>
      </w:r>
      <w:r>
        <w:t>:</w:t>
      </w:r>
      <w:r w:rsidRPr="001E197C">
        <w:t xml:space="preserve"> práce s ochrannými prostředky, dodržování předpisů při manipulaci s nebezpečnými látkami a při práci ve výškách nebo uzavřených prostorech</w:t>
      </w:r>
      <w:r w:rsidR="001952BB">
        <w:t>.</w:t>
      </w:r>
    </w:p>
    <w:p w14:paraId="440AA89B" w14:textId="77777777" w:rsidR="004B2BF6" w:rsidRDefault="004B2BF6" w:rsidP="004B2BF6">
      <w:pPr>
        <w:pStyle w:val="Odstavecseseznamem"/>
      </w:pPr>
      <w:bookmarkStart w:id="3" w:name="_Hlk209104157"/>
    </w:p>
    <w:p w14:paraId="07E2AD88" w14:textId="77777777" w:rsidR="002A52B1" w:rsidRPr="008A3505" w:rsidRDefault="002A52B1" w:rsidP="002A52B1">
      <w:pPr>
        <w:pStyle w:val="Bezmezer"/>
        <w:rPr>
          <w:b/>
          <w:bCs/>
        </w:rPr>
      </w:pPr>
      <w:r w:rsidRPr="008A3505">
        <w:rPr>
          <w:b/>
          <w:bCs/>
        </w:rPr>
        <w:t>Montér hydrauliky – specialista</w:t>
      </w:r>
    </w:p>
    <w:p w14:paraId="1E27DC47" w14:textId="77777777" w:rsidR="002A52B1" w:rsidRPr="00E46C1A" w:rsidRDefault="002A52B1" w:rsidP="002A52B1">
      <w:pPr>
        <w:pStyle w:val="Bezmezer"/>
      </w:pPr>
    </w:p>
    <w:p w14:paraId="7A3A4729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>Kvalifikační požadavky: Je vyžadováno dokončené učňovské vzdělání nebo středoškolské vzdělání s maturitou ve strojním oboru. Absolvování specializovaných kurzů „školení hydrauliky“.</w:t>
      </w:r>
    </w:p>
    <w:p w14:paraId="28C8F904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>Zajišťuje sestavení a instalaci hydraulických systémů, čerpadel, ventilu, válců, hadice a další hydraulických součásti.</w:t>
      </w:r>
    </w:p>
    <w:p w14:paraId="4105D184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>Instaluje hydraulické zařízení a systémy podle dané dokumentace a zajistí správné zarovnání a upevnění.</w:t>
      </w:r>
    </w:p>
    <w:p w14:paraId="17437E3C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 xml:space="preserve">Instaluje hydraulické potrubí, zajistit, aby bylo bezpečně upevněno, bez netěsností a splnilo tlakové specifikace.    </w:t>
      </w:r>
    </w:p>
    <w:p w14:paraId="134E9001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>Provádí, řezání, závitování a montáž hydraulických trubek a hadic za použití správných nástrojů a metod.</w:t>
      </w:r>
    </w:p>
    <w:p w14:paraId="47F71F6D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>Zajisti, aby všechna spojení byla bezpečná, bez úniků a splňovala požadované tlakové a průtokové normy. Používá vhodné těsnicí materiály a O-kroužky, aby se předešlo únikům.</w:t>
      </w:r>
    </w:p>
    <w:p w14:paraId="6E7D60C0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t>Provádí tlakové zkoušky hydraulického systému, abyste zkontrolovali úniky, správné průtoky a řádnou funkci.</w:t>
      </w:r>
    </w:p>
    <w:p w14:paraId="5AF5A2E1" w14:textId="77777777" w:rsidR="002A52B1" w:rsidRPr="00E46C1A" w:rsidRDefault="002A52B1" w:rsidP="002A52B1">
      <w:pPr>
        <w:pStyle w:val="Bezmezer"/>
        <w:numPr>
          <w:ilvl w:val="0"/>
          <w:numId w:val="41"/>
        </w:numPr>
      </w:pPr>
      <w:r w:rsidRPr="00E46C1A">
        <w:lastRenderedPageBreak/>
        <w:t>Provádí proplachování systému, aby zajistil, že v kapalinových liniích nejsou žádné kontaminanty. Přizpůsobuje hydraulický tlak, průtok a regulaci teploty podle potřeby.</w:t>
      </w:r>
    </w:p>
    <w:p w14:paraId="0F6DF1D2" w14:textId="77777777" w:rsidR="002A52B1" w:rsidRDefault="002A52B1" w:rsidP="004B2BF6">
      <w:pPr>
        <w:pStyle w:val="Odstavecseseznamem"/>
      </w:pPr>
    </w:p>
    <w:p w14:paraId="716CAEB6" w14:textId="77777777" w:rsidR="002A52B1" w:rsidRDefault="002A52B1" w:rsidP="004B2BF6">
      <w:pPr>
        <w:pStyle w:val="Odstavecseseznamem"/>
      </w:pPr>
    </w:p>
    <w:bookmarkEnd w:id="3"/>
    <w:p w14:paraId="5424F1A8" w14:textId="77777777" w:rsidR="006D7948" w:rsidRPr="006D7948" w:rsidRDefault="006D7948" w:rsidP="006D7948">
      <w:pPr>
        <w:rPr>
          <w:b/>
          <w:bCs/>
        </w:rPr>
      </w:pPr>
      <w:r w:rsidRPr="006D7948">
        <w:rPr>
          <w:b/>
          <w:bCs/>
        </w:rPr>
        <w:t>Hydraulické potrubí</w:t>
      </w:r>
    </w:p>
    <w:p w14:paraId="43D637EA" w14:textId="77777777" w:rsidR="006D7948" w:rsidRDefault="006D7948" w:rsidP="006D7948">
      <w:pPr>
        <w:pStyle w:val="Odstavecseseznamem"/>
        <w:numPr>
          <w:ilvl w:val="0"/>
          <w:numId w:val="42"/>
        </w:numPr>
      </w:pPr>
      <w:r w:rsidRPr="003F4922">
        <w:t xml:space="preserve">Hydraulické potrubí, které lze předem smontovat na dodané díly, dorazí již nainstalované, ale potrubí a armatury od přípojek k nádrži, skupině ventilů a válcům otevírání dveří a utahování musí být instalovány na místě. </w:t>
      </w:r>
    </w:p>
    <w:p w14:paraId="0C2BEE04" w14:textId="77777777" w:rsidR="006D7948" w:rsidRDefault="006D7948" w:rsidP="006D7948">
      <w:pPr>
        <w:pStyle w:val="Odstavecseseznamem"/>
        <w:numPr>
          <w:ilvl w:val="0"/>
          <w:numId w:val="42"/>
        </w:numPr>
      </w:pPr>
      <w:r w:rsidRPr="003F4922">
        <w:t>Přírubové spoje musí být vždy provedeny pomocí příruby z nerezové oceli s hrdlem v souladu s normou EN 1092-1 typ 11 PN16 (DIN 2633) pro potrubí vyšší než 30 mm.</w:t>
      </w:r>
    </w:p>
    <w:p w14:paraId="7ADF4F55" w14:textId="77777777" w:rsidR="006D7948" w:rsidRDefault="006D7948" w:rsidP="006D7948">
      <w:pPr>
        <w:pStyle w:val="Odstavecseseznamem"/>
        <w:numPr>
          <w:ilvl w:val="0"/>
          <w:numId w:val="42"/>
        </w:numPr>
      </w:pPr>
      <w:r w:rsidRPr="003F4922">
        <w:t>Čištění a proplach hydraulických potrubních rozvodů.</w:t>
      </w:r>
    </w:p>
    <w:p w14:paraId="411ED53D" w14:textId="77777777" w:rsidR="00E676BD" w:rsidRDefault="00E676BD" w:rsidP="004B2BF6">
      <w:pPr>
        <w:rPr>
          <w:b/>
          <w:bCs/>
        </w:rPr>
      </w:pPr>
    </w:p>
    <w:p w14:paraId="4853AB63" w14:textId="0CB2C43B" w:rsidR="004B2BF6" w:rsidRDefault="004B2BF6" w:rsidP="004B2BF6">
      <w:pPr>
        <w:rPr>
          <w:b/>
          <w:bCs/>
        </w:rPr>
      </w:pPr>
      <w:r w:rsidRPr="00AB55FA">
        <w:rPr>
          <w:b/>
          <w:bCs/>
        </w:rPr>
        <w:t>Zkoušky a kontrola</w:t>
      </w:r>
    </w:p>
    <w:p w14:paraId="699FAB71" w14:textId="77777777" w:rsidR="00195B3F" w:rsidRPr="00665115" w:rsidRDefault="00195B3F" w:rsidP="00195B3F">
      <w:pPr>
        <w:pStyle w:val="Bezmezer"/>
        <w:numPr>
          <w:ilvl w:val="0"/>
          <w:numId w:val="46"/>
        </w:numPr>
      </w:pPr>
      <w:r w:rsidRPr="00665115">
        <w:t>Vizuální kontrola – soulad s dokumentací, označení potrubí.</w:t>
      </w:r>
    </w:p>
    <w:p w14:paraId="2D80FC6C" w14:textId="77777777" w:rsidR="00195B3F" w:rsidRPr="00665115" w:rsidRDefault="00195B3F" w:rsidP="00195B3F">
      <w:pPr>
        <w:pStyle w:val="Bezmezer"/>
        <w:numPr>
          <w:ilvl w:val="0"/>
          <w:numId w:val="46"/>
        </w:numPr>
      </w:pPr>
      <w:r w:rsidRPr="00665115">
        <w:t>Tlaková zkouška – 1,5násobek provozního tlaku.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5"/>
        <w:gridCol w:w="45"/>
      </w:tblGrid>
      <w:tr w:rsidR="00195B3F" w:rsidRPr="00665115" w14:paraId="39B748EF" w14:textId="77777777" w:rsidTr="00B73F0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8608411" w14:textId="77777777" w:rsidR="00195B3F" w:rsidRPr="00665115" w:rsidRDefault="00195B3F" w:rsidP="00195B3F">
            <w:pPr>
              <w:pStyle w:val="Bezmezer"/>
              <w:numPr>
                <w:ilvl w:val="0"/>
                <w:numId w:val="46"/>
              </w:numPr>
            </w:pPr>
            <w:r w:rsidRPr="00665115">
              <w:t>Udržení požadovaného zkušebního tlaku po předepsanou dobu.</w:t>
            </w:r>
          </w:p>
        </w:tc>
      </w:tr>
      <w:tr w:rsidR="00195B3F" w:rsidRPr="00665115" w14:paraId="0A84DEF2" w14:textId="77777777" w:rsidTr="00B73F0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775BA9C" w14:textId="77777777" w:rsidR="00195B3F" w:rsidRPr="00665115" w:rsidRDefault="00195B3F" w:rsidP="00195B3F">
            <w:pPr>
              <w:pStyle w:val="Bezmezer"/>
              <w:numPr>
                <w:ilvl w:val="0"/>
                <w:numId w:val="46"/>
              </w:numPr>
            </w:pPr>
            <w:r w:rsidRPr="00665115">
              <w:t>Technologie bez vibrací, nadměrného hluku a úniků</w:t>
            </w:r>
          </w:p>
        </w:tc>
      </w:tr>
    </w:tbl>
    <w:p w14:paraId="2669AF73" w14:textId="77777777" w:rsidR="00195B3F" w:rsidRPr="00665115" w:rsidRDefault="00195B3F" w:rsidP="00195B3F">
      <w:pPr>
        <w:pStyle w:val="Bezmezer"/>
        <w:numPr>
          <w:ilvl w:val="0"/>
          <w:numId w:val="46"/>
        </w:numPr>
      </w:pPr>
      <w:r w:rsidRPr="00665115">
        <w:t>Prověření správného směru proudění kapaliny</w:t>
      </w:r>
    </w:p>
    <w:p w14:paraId="3F7C97D5" w14:textId="77777777" w:rsidR="00195B3F" w:rsidRPr="00665115" w:rsidRDefault="00195B3F" w:rsidP="00195B3F">
      <w:pPr>
        <w:pStyle w:val="Bezmezer"/>
        <w:numPr>
          <w:ilvl w:val="0"/>
          <w:numId w:val="46"/>
        </w:numPr>
      </w:pPr>
      <w:r w:rsidRPr="00665115">
        <w:t xml:space="preserve">Zhotovitel dodá po realizaci díla, revizní zprávy, protokoly o tlakových zkouškách. </w:t>
      </w:r>
    </w:p>
    <w:p w14:paraId="338DFFEB" w14:textId="77777777" w:rsidR="00195B3F" w:rsidRPr="00AB55FA" w:rsidRDefault="00195B3F" w:rsidP="004B2BF6">
      <w:pPr>
        <w:rPr>
          <w:b/>
          <w:bCs/>
        </w:rPr>
      </w:pPr>
    </w:p>
    <w:p w14:paraId="0E96C015" w14:textId="77777777" w:rsidR="004B2BF6" w:rsidRDefault="004B2BF6" w:rsidP="00AB55FA">
      <w:pPr>
        <w:pStyle w:val="Odstavecseseznamem"/>
      </w:pPr>
    </w:p>
    <w:p w14:paraId="2E4B81CE" w14:textId="46EF36CF" w:rsidR="006D7948" w:rsidRPr="004250FB" w:rsidRDefault="006D7948" w:rsidP="006D7948">
      <w:pPr>
        <w:rPr>
          <w:b/>
          <w:bCs/>
        </w:rPr>
      </w:pPr>
      <w:r w:rsidRPr="004250FB">
        <w:rPr>
          <w:b/>
          <w:bCs/>
        </w:rPr>
        <w:t>Bezpečnost</w:t>
      </w:r>
      <w:r w:rsidR="006A2E52">
        <w:rPr>
          <w:b/>
          <w:bCs/>
        </w:rPr>
        <w:t xml:space="preserve"> práce</w:t>
      </w:r>
      <w:r w:rsidRPr="004250FB">
        <w:rPr>
          <w:b/>
          <w:bCs/>
        </w:rPr>
        <w:t>:</w:t>
      </w:r>
    </w:p>
    <w:p w14:paraId="21BF8B69" w14:textId="77777777" w:rsidR="006D7948" w:rsidRPr="004250FB" w:rsidRDefault="006D7948" w:rsidP="006D7948">
      <w:pPr>
        <w:pStyle w:val="Bezmezer"/>
        <w:numPr>
          <w:ilvl w:val="0"/>
          <w:numId w:val="37"/>
        </w:numPr>
      </w:pPr>
      <w:r w:rsidRPr="004250FB">
        <w:t>Školení bezpečnosti včetně rizik budou předána před zahájením prací.</w:t>
      </w:r>
    </w:p>
    <w:p w14:paraId="4C54113D" w14:textId="77777777" w:rsidR="006D7948" w:rsidRPr="004250FB" w:rsidRDefault="006D7948" w:rsidP="006D7948">
      <w:pPr>
        <w:pStyle w:val="Bezmezer"/>
        <w:numPr>
          <w:ilvl w:val="0"/>
          <w:numId w:val="37"/>
        </w:numPr>
      </w:pPr>
      <w:r w:rsidRPr="004250FB">
        <w:t xml:space="preserve">Osobní ochranné pomůcky musí být nošeny po celou dobu a montážní společnost nese odpovědnost za všechny druhy úrazů svých pracovníků. </w:t>
      </w:r>
    </w:p>
    <w:p w14:paraId="50261FAF" w14:textId="6F5FCC3B" w:rsidR="006D7948" w:rsidRPr="004250FB" w:rsidRDefault="006D7948" w:rsidP="006D7948">
      <w:pPr>
        <w:pStyle w:val="Bezmezer"/>
        <w:numPr>
          <w:ilvl w:val="0"/>
          <w:numId w:val="37"/>
        </w:numPr>
      </w:pPr>
      <w:r w:rsidRPr="004250FB">
        <w:t>Všichni pracovníci zhotovitele určení pro montáž musí dodržovat pokyny supervizorů z</w:t>
      </w:r>
      <w:r>
        <w:t xml:space="preserve"> </w:t>
      </w:r>
      <w:r w:rsidR="00D40A22">
        <w:t>BP</w:t>
      </w:r>
      <w:r w:rsidRPr="004250FB">
        <w:t xml:space="preserve">. </w:t>
      </w:r>
    </w:p>
    <w:p w14:paraId="619A6433" w14:textId="7B3C5F8A" w:rsidR="006D7948" w:rsidRPr="004250FB" w:rsidRDefault="006D7948" w:rsidP="006D7948">
      <w:pPr>
        <w:pStyle w:val="Bezmezer"/>
        <w:numPr>
          <w:ilvl w:val="0"/>
          <w:numId w:val="37"/>
        </w:numPr>
      </w:pPr>
      <w:r w:rsidRPr="004250FB">
        <w:t xml:space="preserve">Pokud montážní personál nedodrží pokyny nebo pokud supervizoři </w:t>
      </w:r>
      <w:r w:rsidR="00D40A22">
        <w:t>BP</w:t>
      </w:r>
      <w:r w:rsidRPr="004250FB">
        <w:t xml:space="preserve"> na místě zjistí, že personál postrádá požadované dovednosti, mají supervizoři právo požadovat po zákazníkovi výměnu personálu.</w:t>
      </w:r>
    </w:p>
    <w:p w14:paraId="7B02DA61" w14:textId="77777777" w:rsidR="006D7948" w:rsidRDefault="006D7948" w:rsidP="006D7948">
      <w:pPr>
        <w:pStyle w:val="Bezmezer"/>
        <w:numPr>
          <w:ilvl w:val="0"/>
          <w:numId w:val="37"/>
        </w:numPr>
      </w:pPr>
      <w:r w:rsidRPr="004250FB">
        <w:t>Všichni pracovníci zhotovitele budou označení názvem zhotovitelské firmy, a to včetně jejich subdodavatelů.</w:t>
      </w:r>
    </w:p>
    <w:p w14:paraId="3780C3FC" w14:textId="1E4D4BC2" w:rsidR="006D7948" w:rsidRPr="005A743D" w:rsidRDefault="006D7948" w:rsidP="006D7948">
      <w:pPr>
        <w:pStyle w:val="Bezmezer"/>
        <w:numPr>
          <w:ilvl w:val="0"/>
          <w:numId w:val="37"/>
        </w:numPr>
      </w:pPr>
      <w:r>
        <w:t xml:space="preserve">Zákaz práce na potrubní </w:t>
      </w:r>
      <w:r w:rsidR="00D40A22">
        <w:t>rozvodu,</w:t>
      </w:r>
      <w:r>
        <w:t xml:space="preserve"> pokud je pod </w:t>
      </w:r>
      <w:r w:rsidRPr="005A743D">
        <w:t>tlakem.</w:t>
      </w:r>
    </w:p>
    <w:p w14:paraId="61EB610D" w14:textId="52F2DC64" w:rsidR="006D7948" w:rsidRPr="005A743D" w:rsidRDefault="006D7948" w:rsidP="006D7948">
      <w:pPr>
        <w:pStyle w:val="Bezmezer"/>
        <w:numPr>
          <w:ilvl w:val="0"/>
          <w:numId w:val="37"/>
        </w:numPr>
      </w:pPr>
      <w:r w:rsidRPr="005A743D">
        <w:t>Při práci ve výšce použív</w:t>
      </w:r>
      <w:r w:rsidR="006A2E52">
        <w:t>at</w:t>
      </w:r>
      <w:r w:rsidRPr="005A743D">
        <w:t xml:space="preserve"> lešení nebo plošinu a osobní jištění.</w:t>
      </w:r>
    </w:p>
    <w:p w14:paraId="1DF72D01" w14:textId="62A333B5" w:rsidR="006D7948" w:rsidRPr="005A743D" w:rsidRDefault="006D7948" w:rsidP="006D7948">
      <w:pPr>
        <w:pStyle w:val="Bezmezer"/>
        <w:numPr>
          <w:ilvl w:val="0"/>
          <w:numId w:val="37"/>
        </w:numPr>
      </w:pPr>
      <w:r w:rsidRPr="005A743D">
        <w:t>Manipul</w:t>
      </w:r>
      <w:r w:rsidR="006A2E52">
        <w:t>ace</w:t>
      </w:r>
      <w:r w:rsidRPr="005A743D">
        <w:t xml:space="preserve"> s těžšími díly ve dvou nebo pomocí zdvihací techniky.</w:t>
      </w:r>
    </w:p>
    <w:p w14:paraId="2E864DD1" w14:textId="018DE762" w:rsidR="006D7948" w:rsidRPr="005A743D" w:rsidRDefault="006D7948" w:rsidP="006D7948">
      <w:pPr>
        <w:pStyle w:val="Bezmezer"/>
        <w:numPr>
          <w:ilvl w:val="0"/>
          <w:numId w:val="37"/>
        </w:numPr>
      </w:pPr>
      <w:r w:rsidRPr="005A743D">
        <w:t>Dodrž</w:t>
      </w:r>
      <w:r w:rsidR="006A2E52">
        <w:t>ovat</w:t>
      </w:r>
      <w:r w:rsidRPr="005A743D">
        <w:t xml:space="preserve"> zásady BOZP a požární ochrany.</w:t>
      </w:r>
    </w:p>
    <w:p w14:paraId="368D4ECF" w14:textId="77777777" w:rsidR="00D70E3B" w:rsidRDefault="00D70E3B" w:rsidP="00D70E3B">
      <w:pPr>
        <w:pStyle w:val="Odstavecseseznamem"/>
        <w:ind w:left="1080"/>
      </w:pPr>
    </w:p>
    <w:p w14:paraId="7146CAA1" w14:textId="77777777" w:rsidR="00AB55FA" w:rsidRDefault="00AB55FA" w:rsidP="00D70E3B">
      <w:pPr>
        <w:pStyle w:val="Odstavecseseznamem"/>
        <w:ind w:left="1080"/>
      </w:pPr>
    </w:p>
    <w:p w14:paraId="1F40D141" w14:textId="11D61E71" w:rsidR="004903C5" w:rsidRPr="00E13DCD" w:rsidRDefault="008D40FF" w:rsidP="004903C5">
      <w:pPr>
        <w:rPr>
          <w:b/>
          <w:bCs/>
        </w:rPr>
      </w:pPr>
      <w:r w:rsidRPr="00E13DCD">
        <w:rPr>
          <w:b/>
          <w:bCs/>
        </w:rPr>
        <w:t xml:space="preserve">Požadavky na </w:t>
      </w:r>
      <w:r w:rsidR="00AC70FD" w:rsidRPr="00E13DCD">
        <w:rPr>
          <w:b/>
          <w:bCs/>
        </w:rPr>
        <w:t xml:space="preserve">techniku: </w:t>
      </w:r>
    </w:p>
    <w:p w14:paraId="77CE4BEC" w14:textId="4D148C94" w:rsidR="004250FB" w:rsidRPr="00E13DCD" w:rsidRDefault="004250FB" w:rsidP="004250FB">
      <w:pPr>
        <w:pStyle w:val="Odstavecseseznamem"/>
        <w:numPr>
          <w:ilvl w:val="0"/>
          <w:numId w:val="15"/>
        </w:numPr>
      </w:pPr>
      <w:r w:rsidRPr="00E13DCD">
        <w:t xml:space="preserve">Nůžková plošina 1,5t, </w:t>
      </w:r>
      <w:r w:rsidR="00A229D4" w:rsidRPr="00E13DCD">
        <w:t>1</w:t>
      </w:r>
      <w:r w:rsidRPr="00E13DCD">
        <w:t xml:space="preserve">5m </w:t>
      </w:r>
      <w:r w:rsidR="00582FFE" w:rsidRPr="00E13DCD">
        <w:t xml:space="preserve">        </w:t>
      </w:r>
      <w:r w:rsidR="00E660FB" w:rsidRPr="00E13DCD">
        <w:t xml:space="preserve">                                     </w:t>
      </w:r>
      <w:r w:rsidR="00582FFE" w:rsidRPr="00E13DCD">
        <w:t xml:space="preserve"> </w:t>
      </w:r>
      <w:r w:rsidR="00A229D4" w:rsidRPr="00E13DCD">
        <w:t xml:space="preserve"> </w:t>
      </w:r>
      <w:r w:rsidRPr="00E13DCD">
        <w:t xml:space="preserve">– </w:t>
      </w:r>
      <w:r w:rsidR="00A229D4" w:rsidRPr="00E13DCD">
        <w:t>2</w:t>
      </w:r>
      <w:r w:rsidRPr="00E13DCD">
        <w:t xml:space="preserve"> ks</w:t>
      </w:r>
    </w:p>
    <w:p w14:paraId="3ACC1695" w14:textId="6B7EE0BF" w:rsidR="00582FFE" w:rsidRPr="00E13DCD" w:rsidRDefault="00582FFE" w:rsidP="004250FB">
      <w:pPr>
        <w:pStyle w:val="Odstavecseseznamem"/>
        <w:numPr>
          <w:ilvl w:val="0"/>
          <w:numId w:val="15"/>
        </w:numPr>
      </w:pPr>
      <w:r w:rsidRPr="00E13DCD">
        <w:t xml:space="preserve">VZV 4t                                            </w:t>
      </w:r>
      <w:r w:rsidR="00E660FB" w:rsidRPr="00E13DCD">
        <w:t xml:space="preserve">                                       </w:t>
      </w:r>
      <w:r w:rsidRPr="00E13DCD">
        <w:t xml:space="preserve">   </w:t>
      </w:r>
      <w:r w:rsidR="00E660FB" w:rsidRPr="00E13DCD">
        <w:t xml:space="preserve"> </w:t>
      </w:r>
      <w:r w:rsidRPr="00E13DCD">
        <w:t xml:space="preserve"> </w:t>
      </w:r>
      <w:r w:rsidR="00E660FB" w:rsidRPr="00E13DCD">
        <w:t xml:space="preserve"> </w:t>
      </w:r>
      <w:r w:rsidRPr="00E13DCD">
        <w:t xml:space="preserve">  – 1ks</w:t>
      </w:r>
    </w:p>
    <w:p w14:paraId="35339D9F" w14:textId="451D309A" w:rsidR="00582FFE" w:rsidRPr="00E13DCD" w:rsidRDefault="00582FFE" w:rsidP="004250FB">
      <w:pPr>
        <w:pStyle w:val="Odstavecseseznamem"/>
        <w:numPr>
          <w:ilvl w:val="0"/>
          <w:numId w:val="15"/>
        </w:numPr>
      </w:pPr>
      <w:r w:rsidRPr="00E13DCD">
        <w:t xml:space="preserve">Lešení stabilní výška </w:t>
      </w:r>
      <w:r w:rsidR="00A229D4" w:rsidRPr="00E13DCD">
        <w:t>15m, délka</w:t>
      </w:r>
      <w:r w:rsidRPr="00E13DCD">
        <w:t xml:space="preserve"> 5m vč.schodiště  – 1ks</w:t>
      </w:r>
    </w:p>
    <w:p w14:paraId="1589CCC0" w14:textId="77777777" w:rsidR="00582FFE" w:rsidRDefault="00582FFE" w:rsidP="00921B78">
      <w:pPr>
        <w:pStyle w:val="Odstavecseseznamem"/>
      </w:pPr>
    </w:p>
    <w:p w14:paraId="64B067A1" w14:textId="1B4F0D7B" w:rsidR="00921B78" w:rsidRPr="00AB55FA" w:rsidRDefault="00921B78" w:rsidP="00921B78">
      <w:pPr>
        <w:rPr>
          <w:b/>
          <w:bCs/>
        </w:rPr>
      </w:pPr>
      <w:r w:rsidRPr="00AB55FA">
        <w:rPr>
          <w:b/>
          <w:bCs/>
        </w:rPr>
        <w:t xml:space="preserve">Požadavky na vybavení montérů : </w:t>
      </w:r>
    </w:p>
    <w:p w14:paraId="264A8E16" w14:textId="77777777" w:rsidR="005F79A9" w:rsidRPr="00AB55FA" w:rsidRDefault="005F79A9" w:rsidP="005F79A9">
      <w:pPr>
        <w:pStyle w:val="Bezmezer"/>
        <w:numPr>
          <w:ilvl w:val="0"/>
          <w:numId w:val="39"/>
        </w:numPr>
      </w:pPr>
      <w:r w:rsidRPr="00AB55FA">
        <w:t>Měřidla (laser, vodováha, metr).</w:t>
      </w:r>
    </w:p>
    <w:p w14:paraId="1539AE32" w14:textId="77777777" w:rsidR="005F79A9" w:rsidRPr="00AB55FA" w:rsidRDefault="005F79A9" w:rsidP="005F79A9">
      <w:pPr>
        <w:pStyle w:val="Bezmezer"/>
        <w:numPr>
          <w:ilvl w:val="0"/>
          <w:numId w:val="39"/>
        </w:numPr>
      </w:pPr>
      <w:r w:rsidRPr="00AB55FA">
        <w:t>Řezací a tvarovací nářadí (řezačka, závitořez, ohýbačka, bruska).</w:t>
      </w:r>
    </w:p>
    <w:p w14:paraId="60DC8396" w14:textId="69F21247" w:rsidR="005F79A9" w:rsidRPr="00AB55FA" w:rsidRDefault="005F79A9" w:rsidP="005F79A9">
      <w:pPr>
        <w:pStyle w:val="Bezmezer"/>
        <w:numPr>
          <w:ilvl w:val="0"/>
          <w:numId w:val="39"/>
        </w:numPr>
      </w:pPr>
      <w:r w:rsidRPr="00AB55FA">
        <w:t>Montážní klíče a momentové klíče.</w:t>
      </w:r>
      <w:r w:rsidR="00AB55FA">
        <w:t xml:space="preserve">                                  – sada/ montér</w:t>
      </w:r>
    </w:p>
    <w:p w14:paraId="06B10004" w14:textId="4BD6D905" w:rsidR="005F79A9" w:rsidRPr="00AB55FA" w:rsidRDefault="005F79A9" w:rsidP="005F79A9">
      <w:pPr>
        <w:pStyle w:val="Bezmezer"/>
        <w:numPr>
          <w:ilvl w:val="0"/>
          <w:numId w:val="39"/>
        </w:numPr>
      </w:pPr>
      <w:r w:rsidRPr="00AB55FA">
        <w:t>Vrtačky, kotevní technika.</w:t>
      </w:r>
      <w:r w:rsidR="00AB55FA">
        <w:t xml:space="preserve">                                                      - 2 ks      </w:t>
      </w:r>
    </w:p>
    <w:p w14:paraId="234FF971" w14:textId="7A820231" w:rsidR="00952709" w:rsidRPr="00AB55FA" w:rsidRDefault="00952709" w:rsidP="00921B78">
      <w:pPr>
        <w:pStyle w:val="Odstavecseseznamem"/>
        <w:numPr>
          <w:ilvl w:val="0"/>
          <w:numId w:val="16"/>
        </w:numPr>
      </w:pPr>
      <w:r w:rsidRPr="00AB55FA">
        <w:t xml:space="preserve">Bruska úhlová pr.kotouče 125 mm                                    - </w:t>
      </w:r>
      <w:r w:rsidR="005F79A9" w:rsidRPr="00AB55FA">
        <w:t>2</w:t>
      </w:r>
      <w:r w:rsidRPr="00AB55FA">
        <w:t xml:space="preserve"> ks </w:t>
      </w:r>
    </w:p>
    <w:p w14:paraId="4F8E4B72" w14:textId="61FC7E2C" w:rsidR="00952709" w:rsidRPr="00AB55FA" w:rsidRDefault="00303E6B" w:rsidP="00921B78">
      <w:pPr>
        <w:pStyle w:val="Odstavecseseznamem"/>
        <w:numPr>
          <w:ilvl w:val="0"/>
          <w:numId w:val="16"/>
        </w:numPr>
      </w:pPr>
      <w:r w:rsidRPr="00AB55FA">
        <w:t>Vrtačka ruční</w:t>
      </w:r>
      <w:r w:rsidR="0045168B" w:rsidRPr="00AB55FA">
        <w:t>/Aku/Elektro</w:t>
      </w:r>
      <w:r w:rsidR="000F4FEE" w:rsidRPr="00AB55FA">
        <w:t xml:space="preserve">    </w:t>
      </w:r>
      <w:r w:rsidR="005F79A9" w:rsidRPr="00AB55FA">
        <w:t xml:space="preserve">                          </w:t>
      </w:r>
      <w:r w:rsidR="000F4FEE" w:rsidRPr="00AB55FA">
        <w:t xml:space="preserve">                      </w:t>
      </w:r>
      <w:r w:rsidR="00AB55FA">
        <w:t xml:space="preserve"> </w:t>
      </w:r>
      <w:r w:rsidR="000F4FEE" w:rsidRPr="00AB55FA">
        <w:t xml:space="preserve"> - 1</w:t>
      </w:r>
      <w:r w:rsidR="0045168B" w:rsidRPr="00AB55FA">
        <w:t xml:space="preserve">/ </w:t>
      </w:r>
      <w:r w:rsidR="005F79A9" w:rsidRPr="00AB55FA">
        <w:t>2</w:t>
      </w:r>
      <w:r w:rsidR="0045168B" w:rsidRPr="00AB55FA">
        <w:t xml:space="preserve"> </w:t>
      </w:r>
      <w:r w:rsidR="000F4FEE" w:rsidRPr="00AB55FA">
        <w:t xml:space="preserve"> ks</w:t>
      </w:r>
    </w:p>
    <w:p w14:paraId="7D002CF0" w14:textId="166A1F10" w:rsidR="0045168B" w:rsidRPr="00AB55FA" w:rsidRDefault="0045168B" w:rsidP="00921B78">
      <w:pPr>
        <w:pStyle w:val="Odstavecseseznamem"/>
        <w:numPr>
          <w:ilvl w:val="0"/>
          <w:numId w:val="16"/>
        </w:numPr>
      </w:pPr>
      <w:r w:rsidRPr="00AB55FA">
        <w:t xml:space="preserve">Vrtáky </w:t>
      </w:r>
      <w:r w:rsidR="001C77D7">
        <w:t>ø</w:t>
      </w:r>
      <w:r w:rsidRPr="00AB55FA">
        <w:t xml:space="preserve"> 5 – 24 mm</w:t>
      </w:r>
      <w:r w:rsidR="005F79A9" w:rsidRPr="00AB55FA">
        <w:t>, beton/ocel</w:t>
      </w:r>
      <w:r w:rsidRPr="00AB55FA">
        <w:t xml:space="preserve">                              </w:t>
      </w:r>
      <w:r w:rsidR="001C77D7">
        <w:t xml:space="preserve">  </w:t>
      </w:r>
      <w:r w:rsidRPr="00AB55FA">
        <w:t xml:space="preserve">           - 2</w:t>
      </w:r>
      <w:r w:rsidR="005F79A9" w:rsidRPr="00AB55FA">
        <w:t xml:space="preserve">/2 </w:t>
      </w:r>
      <w:r w:rsidRPr="00AB55FA">
        <w:t xml:space="preserve">ks / průměr   </w:t>
      </w:r>
    </w:p>
    <w:p w14:paraId="507C82B3" w14:textId="4C779DF2" w:rsidR="000F4FEE" w:rsidRPr="00AB55FA" w:rsidRDefault="000F4FEE" w:rsidP="000F4FEE">
      <w:pPr>
        <w:pStyle w:val="Odstavecseseznamem"/>
        <w:numPr>
          <w:ilvl w:val="0"/>
          <w:numId w:val="16"/>
        </w:numPr>
      </w:pPr>
      <w:r w:rsidRPr="00AB55FA">
        <w:t>Vázací prostředky lana 5t,3m                                                - 8ks</w:t>
      </w:r>
    </w:p>
    <w:p w14:paraId="22CBE28D" w14:textId="64BE1469" w:rsidR="00C246B9" w:rsidRDefault="00C246B9" w:rsidP="005F79A9">
      <w:pPr>
        <w:pStyle w:val="Odstavecseseznamem"/>
      </w:pPr>
    </w:p>
    <w:p w14:paraId="236B512A" w14:textId="0D26DE06" w:rsidR="00C246B9" w:rsidRDefault="00C246B9" w:rsidP="00C246B9">
      <w:pPr>
        <w:rPr>
          <w:b/>
          <w:bCs/>
        </w:rPr>
      </w:pPr>
      <w:r w:rsidRPr="00C246B9">
        <w:rPr>
          <w:b/>
          <w:bCs/>
        </w:rPr>
        <w:t xml:space="preserve">Svářecí technika </w:t>
      </w:r>
      <w:r>
        <w:rPr>
          <w:b/>
          <w:bCs/>
        </w:rPr>
        <w:t>:</w:t>
      </w:r>
    </w:p>
    <w:p w14:paraId="1834FE33" w14:textId="1C34A91F" w:rsidR="000F4FEE" w:rsidRDefault="000F4FEE" w:rsidP="000F4FEE">
      <w:pPr>
        <w:pStyle w:val="Odstavecseseznamem"/>
        <w:numPr>
          <w:ilvl w:val="0"/>
          <w:numId w:val="16"/>
        </w:numPr>
      </w:pPr>
      <w:r>
        <w:t xml:space="preserve">Autogenní soupravy + pálicí pistole            </w:t>
      </w:r>
      <w:r w:rsidR="001C77D7">
        <w:t xml:space="preserve"> </w:t>
      </w:r>
      <w:r>
        <w:t xml:space="preserve">             </w:t>
      </w:r>
      <w:r w:rsidR="00E660FB">
        <w:t xml:space="preserve"> </w:t>
      </w:r>
      <w:r>
        <w:t xml:space="preserve">          - </w:t>
      </w:r>
      <w:r w:rsidR="005F79A9">
        <w:t>1</w:t>
      </w:r>
      <w:r>
        <w:t xml:space="preserve"> + </w:t>
      </w:r>
      <w:r w:rsidR="005F79A9">
        <w:t>1</w:t>
      </w:r>
      <w:r>
        <w:t xml:space="preserve"> ks</w:t>
      </w:r>
    </w:p>
    <w:p w14:paraId="618123E3" w14:textId="23418F33" w:rsidR="000F4FEE" w:rsidRDefault="000F4FEE" w:rsidP="000F4FEE">
      <w:pPr>
        <w:pStyle w:val="Odstavecseseznamem"/>
        <w:numPr>
          <w:ilvl w:val="0"/>
          <w:numId w:val="16"/>
        </w:numPr>
      </w:pPr>
      <w:r>
        <w:t xml:space="preserve">Láhve </w:t>
      </w:r>
      <w:r w:rsidR="001C77D7">
        <w:t>technického plynu</w:t>
      </w:r>
      <w:r>
        <w:t xml:space="preserve">                                    </w:t>
      </w:r>
      <w:r w:rsidR="001C77D7">
        <w:t xml:space="preserve">  </w:t>
      </w:r>
      <w:r>
        <w:t xml:space="preserve">                    - </w:t>
      </w:r>
      <w:r w:rsidR="005F79A9">
        <w:t xml:space="preserve"> </w:t>
      </w:r>
      <w:r>
        <w:t>5 ks</w:t>
      </w:r>
    </w:p>
    <w:p w14:paraId="2009523B" w14:textId="42109789" w:rsidR="005F79A9" w:rsidRDefault="005F79A9" w:rsidP="005F79A9">
      <w:pPr>
        <w:pStyle w:val="Odstavecseseznamem"/>
        <w:numPr>
          <w:ilvl w:val="0"/>
          <w:numId w:val="16"/>
        </w:numPr>
      </w:pPr>
      <w:r>
        <w:t>Svařovací agregát metoda G</w:t>
      </w:r>
      <w:r w:rsidR="001C77D7">
        <w:t>R</w:t>
      </w:r>
      <w:r>
        <w:t xml:space="preserve">AW                   </w:t>
      </w:r>
      <w:r w:rsidR="001C77D7">
        <w:t xml:space="preserve">  </w:t>
      </w:r>
      <w:r>
        <w:t xml:space="preserve">                  </w:t>
      </w:r>
      <w:r w:rsidR="00AB55FA">
        <w:t xml:space="preserve">  </w:t>
      </w:r>
      <w:r>
        <w:t>- 2 ks</w:t>
      </w:r>
    </w:p>
    <w:p w14:paraId="1B2068FD" w14:textId="119245FA" w:rsidR="00C246B9" w:rsidRDefault="005F79A9" w:rsidP="00C246B9">
      <w:pPr>
        <w:pStyle w:val="Odstavecseseznamem"/>
        <w:numPr>
          <w:ilvl w:val="0"/>
          <w:numId w:val="16"/>
        </w:numPr>
      </w:pPr>
      <w:r>
        <w:t>S</w:t>
      </w:r>
      <w:r w:rsidR="00C246B9" w:rsidRPr="00C246B9">
        <w:t xml:space="preserve">vařovací drát </w:t>
      </w:r>
      <w:r w:rsidR="001C77D7">
        <w:t>ø</w:t>
      </w:r>
      <w:r w:rsidR="00C246B9" w:rsidRPr="00C246B9">
        <w:t>2</w:t>
      </w:r>
      <w:r w:rsidR="001C77D7">
        <w:t>, 2,5 mm</w:t>
      </w:r>
      <w:r w:rsidR="00C246B9">
        <w:t xml:space="preserve">                                    </w:t>
      </w:r>
      <w:r w:rsidR="001C77D7">
        <w:t xml:space="preserve"> </w:t>
      </w:r>
      <w:r w:rsidR="00C246B9">
        <w:t xml:space="preserve">        </w:t>
      </w:r>
      <w:r>
        <w:t xml:space="preserve">          </w:t>
      </w:r>
      <w:r w:rsidR="00C246B9">
        <w:t>- 20 balení</w:t>
      </w:r>
    </w:p>
    <w:p w14:paraId="402FE581" w14:textId="20A46E16" w:rsidR="00C255CE" w:rsidRDefault="00C255CE" w:rsidP="005F79A9">
      <w:pPr>
        <w:pStyle w:val="Odstavecseseznamem"/>
      </w:pPr>
    </w:p>
    <w:p w14:paraId="347C318B" w14:textId="567B3BD5" w:rsidR="00D4764E" w:rsidRDefault="00C255CE" w:rsidP="00D4764E">
      <w:r>
        <w:rPr>
          <w:b/>
          <w:bCs/>
        </w:rPr>
        <w:t xml:space="preserve">Spotřební </w:t>
      </w:r>
      <w:r w:rsidR="00D4764E" w:rsidRPr="00D4764E">
        <w:rPr>
          <w:b/>
          <w:bCs/>
        </w:rPr>
        <w:t xml:space="preserve"> materiál</w:t>
      </w:r>
      <w:r w:rsidR="00D4764E">
        <w:rPr>
          <w:b/>
          <w:bCs/>
        </w:rPr>
        <w:t xml:space="preserve"> :</w:t>
      </w:r>
    </w:p>
    <w:p w14:paraId="6D1DFFC1" w14:textId="05D8B098" w:rsidR="00C246B9" w:rsidRDefault="00C246B9" w:rsidP="00077A87">
      <w:pPr>
        <w:pStyle w:val="Odstavecseseznamem"/>
        <w:numPr>
          <w:ilvl w:val="0"/>
          <w:numId w:val="16"/>
        </w:numPr>
      </w:pPr>
      <w:r>
        <w:t>K</w:t>
      </w:r>
      <w:r w:rsidRPr="00C246B9">
        <w:t xml:space="preserve">otouče </w:t>
      </w:r>
      <w:r w:rsidR="001C77D7">
        <w:t>ø</w:t>
      </w:r>
      <w:r w:rsidRPr="00C246B9">
        <w:t xml:space="preserve">125 </w:t>
      </w:r>
      <w:r w:rsidR="001C77D7">
        <w:t xml:space="preserve">x </w:t>
      </w:r>
      <w:r w:rsidRPr="00C246B9">
        <w:t xml:space="preserve">1 mm thikness </w:t>
      </w:r>
      <w:r>
        <w:t xml:space="preserve"> </w:t>
      </w:r>
      <w:r w:rsidR="001C77D7">
        <w:t>INOX</w:t>
      </w:r>
      <w:r>
        <w:t xml:space="preserve">              </w:t>
      </w:r>
      <w:r w:rsidR="001C77D7">
        <w:t xml:space="preserve">   </w:t>
      </w:r>
      <w:r>
        <w:t xml:space="preserve">                </w:t>
      </w:r>
      <w:r w:rsidR="00AB55FA">
        <w:t xml:space="preserve">  </w:t>
      </w:r>
      <w:r>
        <w:t>- 80 ks</w:t>
      </w:r>
    </w:p>
    <w:p w14:paraId="1082CEBA" w14:textId="56EA8FF2" w:rsidR="00C246B9" w:rsidRDefault="00C246B9" w:rsidP="000F4FEE">
      <w:pPr>
        <w:pStyle w:val="Odstavecseseznamem"/>
        <w:numPr>
          <w:ilvl w:val="0"/>
          <w:numId w:val="16"/>
        </w:numPr>
      </w:pPr>
      <w:r>
        <w:t>K</w:t>
      </w:r>
      <w:r w:rsidRPr="00C246B9">
        <w:t xml:space="preserve">otouče </w:t>
      </w:r>
      <w:r w:rsidR="001C77D7">
        <w:t>ø</w:t>
      </w:r>
      <w:r w:rsidRPr="00C246B9">
        <w:t>125</w:t>
      </w:r>
      <w:r w:rsidR="001C77D7">
        <w:t xml:space="preserve"> x</w:t>
      </w:r>
      <w:r w:rsidRPr="00C246B9">
        <w:t xml:space="preserve"> 3 mm thikness </w:t>
      </w:r>
      <w:r w:rsidR="001C77D7">
        <w:t xml:space="preserve"> INOX  </w:t>
      </w:r>
      <w:r>
        <w:t xml:space="preserve">                               </w:t>
      </w:r>
      <w:r w:rsidR="00AB55FA">
        <w:t xml:space="preserve">  </w:t>
      </w:r>
      <w:r>
        <w:t>- 30 ks</w:t>
      </w:r>
    </w:p>
    <w:p w14:paraId="4420A690" w14:textId="364DAD4E" w:rsidR="00C246B9" w:rsidRDefault="00C246B9" w:rsidP="000F4FEE">
      <w:pPr>
        <w:pStyle w:val="Odstavecseseznamem"/>
        <w:numPr>
          <w:ilvl w:val="0"/>
          <w:numId w:val="16"/>
        </w:numPr>
      </w:pPr>
      <w:r>
        <w:t>B</w:t>
      </w:r>
      <w:r w:rsidRPr="00C246B9">
        <w:t>rusn</w:t>
      </w:r>
      <w:r>
        <w:t xml:space="preserve">ý a </w:t>
      </w:r>
      <w:r w:rsidRPr="00C246B9">
        <w:t xml:space="preserve"> lamelov</w:t>
      </w:r>
      <w:r>
        <w:t>ý</w:t>
      </w:r>
      <w:r w:rsidRPr="00C246B9">
        <w:t xml:space="preserve"> kotouč</w:t>
      </w:r>
      <w:r w:rsidR="001C77D7">
        <w:t xml:space="preserve"> ø</w:t>
      </w:r>
      <w:r w:rsidRPr="00C246B9">
        <w:t>125 mm</w:t>
      </w:r>
      <w:r>
        <w:t xml:space="preserve">   </w:t>
      </w:r>
      <w:r w:rsidR="001C77D7">
        <w:t>INOX</w:t>
      </w:r>
      <w:r>
        <w:t xml:space="preserve">           </w:t>
      </w:r>
      <w:r w:rsidR="001C77D7">
        <w:t xml:space="preserve">   </w:t>
      </w:r>
      <w:r>
        <w:t xml:space="preserve">     </w:t>
      </w:r>
      <w:r w:rsidR="00AB55FA">
        <w:t xml:space="preserve">  </w:t>
      </w:r>
      <w:r>
        <w:t xml:space="preserve"> - 100 ks </w:t>
      </w:r>
    </w:p>
    <w:p w14:paraId="0671F659" w14:textId="5992A382" w:rsidR="00E676BD" w:rsidRDefault="00E676BD" w:rsidP="000F4FEE">
      <w:pPr>
        <w:pStyle w:val="Odstavecseseznamem"/>
        <w:numPr>
          <w:ilvl w:val="0"/>
          <w:numId w:val="16"/>
        </w:numPr>
      </w:pPr>
      <w:r>
        <w:t>Šroubení, redukce, převlečné matice, prstence  …        - cca 30 ks/Ø-dle potrubí</w:t>
      </w:r>
    </w:p>
    <w:p w14:paraId="2BC3BDC9" w14:textId="77777777" w:rsidR="004250FB" w:rsidRDefault="004250FB" w:rsidP="00921B78">
      <w:pPr>
        <w:pStyle w:val="Odstavecseseznamem"/>
      </w:pPr>
    </w:p>
    <w:p w14:paraId="19471506" w14:textId="77777777" w:rsidR="00A13856" w:rsidRDefault="00A13856" w:rsidP="00A13856">
      <w:pPr>
        <w:pStyle w:val="Odstavecseseznamem"/>
        <w:rPr>
          <w:highlight w:val="yellow"/>
        </w:rPr>
      </w:pPr>
    </w:p>
    <w:p w14:paraId="7CDE93FB" w14:textId="77777777" w:rsidR="00D40A22" w:rsidRPr="00E90CCC" w:rsidRDefault="00D40A22" w:rsidP="00A13856">
      <w:pPr>
        <w:pStyle w:val="Odstavecseseznamem"/>
        <w:rPr>
          <w:highlight w:val="yellow"/>
        </w:rPr>
      </w:pPr>
    </w:p>
    <w:p w14:paraId="7C3C43C2" w14:textId="4EEC4358" w:rsidR="005D5A8F" w:rsidRPr="00C255CE" w:rsidRDefault="005D5A8F" w:rsidP="005D5A8F">
      <w:pPr>
        <w:rPr>
          <w:b/>
          <w:bCs/>
        </w:rPr>
      </w:pPr>
      <w:r w:rsidRPr="00C255CE">
        <w:rPr>
          <w:b/>
          <w:bCs/>
        </w:rPr>
        <w:t>Požadavky objednatele:</w:t>
      </w:r>
    </w:p>
    <w:p w14:paraId="1C386292" w14:textId="258D2041" w:rsidR="00457B9D" w:rsidRDefault="00B24BB3" w:rsidP="005D5A8F">
      <w:pPr>
        <w:pStyle w:val="Odstavecseseznamem"/>
        <w:numPr>
          <w:ilvl w:val="0"/>
          <w:numId w:val="1"/>
        </w:numPr>
      </w:pPr>
      <w:r w:rsidRPr="00C255CE">
        <w:t>Před zahájením prací bude předložen ke schválení detailní harmonogram</w:t>
      </w:r>
      <w:r w:rsidR="001C77D7">
        <w:t xml:space="preserve"> prací a postupu montáže</w:t>
      </w:r>
      <w:r w:rsidRPr="00C255CE">
        <w:t>.</w:t>
      </w:r>
    </w:p>
    <w:p w14:paraId="3C6A7B7C" w14:textId="77777777" w:rsidR="001C77D7" w:rsidRPr="005E683A" w:rsidRDefault="001C77D7" w:rsidP="001C77D7">
      <w:pPr>
        <w:pStyle w:val="Odstavecseseznamem"/>
        <w:numPr>
          <w:ilvl w:val="0"/>
          <w:numId w:val="1"/>
        </w:numPr>
      </w:pPr>
      <w:r w:rsidRPr="005E683A">
        <w:t>Provedení pracovní zkoušky svářečů, před zahájením prací u objednatele. Svary dle WPS a výkresové dokumentace objednatele.</w:t>
      </w:r>
    </w:p>
    <w:p w14:paraId="5C101A37" w14:textId="77777777" w:rsidR="001C77D7" w:rsidRPr="005E683A" w:rsidRDefault="001C77D7" w:rsidP="001C77D7">
      <w:pPr>
        <w:pStyle w:val="Odstavecseseznamem"/>
        <w:ind w:left="643"/>
      </w:pPr>
      <w:r w:rsidRPr="005E683A">
        <w:t>Polohy : FW : PB a PF</w:t>
      </w:r>
    </w:p>
    <w:p w14:paraId="70CA8579" w14:textId="79FDFEBC" w:rsidR="001C77D7" w:rsidRPr="005E683A" w:rsidRDefault="001C77D7" w:rsidP="001C77D7">
      <w:pPr>
        <w:pStyle w:val="Odstavecseseznamem"/>
        <w:ind w:left="643"/>
      </w:pPr>
      <w:r w:rsidRPr="005E683A">
        <w:t>       </w:t>
      </w:r>
      <w:r>
        <w:t xml:space="preserve">     </w:t>
      </w:r>
      <w:r w:rsidRPr="005E683A">
        <w:t xml:space="preserve">      BW : PA a PF</w:t>
      </w:r>
    </w:p>
    <w:p w14:paraId="246F5677" w14:textId="77777777" w:rsidR="001C77D7" w:rsidRPr="005E683A" w:rsidRDefault="001C77D7" w:rsidP="001C77D7">
      <w:pPr>
        <w:pStyle w:val="Odstavecseseznamem"/>
        <w:ind w:left="643"/>
      </w:pPr>
      <w:r w:rsidRPr="005E683A">
        <w:t>Zkušební vzorky délky min.250mm.</w:t>
      </w:r>
    </w:p>
    <w:p w14:paraId="5E54CF19" w14:textId="77777777" w:rsidR="001C77D7" w:rsidRPr="005E683A" w:rsidRDefault="001C77D7" w:rsidP="001C77D7">
      <w:pPr>
        <w:pStyle w:val="Odstavecseseznamem"/>
        <w:numPr>
          <w:ilvl w:val="0"/>
          <w:numId w:val="1"/>
        </w:numPr>
      </w:pPr>
      <w:r w:rsidRPr="005E683A">
        <w:t>Provedení pracovních zkoušek v objektu zhotovitele za účasti svářečského dozoru zhotovitele.</w:t>
      </w:r>
    </w:p>
    <w:p w14:paraId="4CBE3976" w14:textId="0E126A18" w:rsidR="00025442" w:rsidRPr="00C255CE" w:rsidRDefault="00025442" w:rsidP="005D5A8F">
      <w:pPr>
        <w:pStyle w:val="Odstavecseseznamem"/>
        <w:numPr>
          <w:ilvl w:val="0"/>
          <w:numId w:val="1"/>
        </w:numPr>
      </w:pPr>
      <w:r w:rsidRPr="00C255CE">
        <w:t>Montáže, nadrozměrných dílčích celků, z důvodu zajištění plynulosti výroby a logistiky, musí probíhat v odpoledních, nočních směnách a o víkendech.</w:t>
      </w:r>
    </w:p>
    <w:p w14:paraId="67B5E786" w14:textId="6EFFD101" w:rsidR="00025442" w:rsidRPr="00E90CCC" w:rsidRDefault="00025442" w:rsidP="00025442">
      <w:pPr>
        <w:pStyle w:val="Odstavecseseznamem"/>
        <w:rPr>
          <w:highlight w:val="yellow"/>
        </w:rPr>
      </w:pPr>
    </w:p>
    <w:p w14:paraId="77E4C97D" w14:textId="4A55F90D" w:rsidR="00DB5B97" w:rsidRDefault="00DB5B97" w:rsidP="00DB5B97">
      <w:pPr>
        <w:pStyle w:val="Odstavecseseznamem"/>
        <w:rPr>
          <w:b/>
          <w:bCs/>
          <w:highlight w:val="yellow"/>
        </w:rPr>
      </w:pPr>
    </w:p>
    <w:p w14:paraId="1F91CFAB" w14:textId="66F9BF29" w:rsidR="00661F0A" w:rsidRPr="00423D4B" w:rsidRDefault="00661F0A" w:rsidP="00661F0A">
      <w:pPr>
        <w:rPr>
          <w:b/>
          <w:bCs/>
        </w:rPr>
      </w:pPr>
      <w:proofErr w:type="gramStart"/>
      <w:r w:rsidRPr="00423D4B">
        <w:rPr>
          <w:b/>
          <w:bCs/>
        </w:rPr>
        <w:t>Přílohy :</w:t>
      </w:r>
      <w:proofErr w:type="gramEnd"/>
      <w:r w:rsidRPr="00423D4B">
        <w:rPr>
          <w:b/>
          <w:bCs/>
        </w:rPr>
        <w:t xml:space="preserve"> </w:t>
      </w:r>
    </w:p>
    <w:p w14:paraId="021EB59C" w14:textId="1021C770" w:rsidR="00661F0A" w:rsidRDefault="00CF35C2" w:rsidP="00661F0A">
      <w:pPr>
        <w:pStyle w:val="Odstavecseseznamem"/>
        <w:numPr>
          <w:ilvl w:val="0"/>
          <w:numId w:val="18"/>
        </w:numPr>
      </w:pPr>
      <w:r>
        <w:t>Filter Box</w:t>
      </w:r>
    </w:p>
    <w:p w14:paraId="6B3C49EC" w14:textId="63FFBA31" w:rsidR="00CF35C2" w:rsidRDefault="00CF35C2" w:rsidP="00661F0A">
      <w:pPr>
        <w:pStyle w:val="Odstavecseseznamem"/>
        <w:numPr>
          <w:ilvl w:val="0"/>
          <w:numId w:val="18"/>
        </w:numPr>
      </w:pPr>
      <w:r>
        <w:lastRenderedPageBreak/>
        <w:t>Hydraulika</w:t>
      </w:r>
    </w:p>
    <w:p w14:paraId="0B03CC67" w14:textId="6C77C4AE" w:rsidR="00CF35C2" w:rsidRDefault="00CF35C2" w:rsidP="00661F0A">
      <w:pPr>
        <w:pStyle w:val="Odstavecseseznamem"/>
        <w:numPr>
          <w:ilvl w:val="0"/>
          <w:numId w:val="18"/>
        </w:numPr>
      </w:pPr>
      <w:r>
        <w:t>Pneumatika</w:t>
      </w:r>
    </w:p>
    <w:p w14:paraId="15A70D3A" w14:textId="22CF5C3F" w:rsidR="00CF35C2" w:rsidRDefault="00CF35C2" w:rsidP="00661F0A">
      <w:pPr>
        <w:pStyle w:val="Odstavecseseznamem"/>
        <w:numPr>
          <w:ilvl w:val="0"/>
          <w:numId w:val="18"/>
        </w:numPr>
      </w:pPr>
      <w:r>
        <w:t>Chladící voda</w:t>
      </w:r>
    </w:p>
    <w:p w14:paraId="4CA62108" w14:textId="6B7C6D7C" w:rsidR="00CF35C2" w:rsidRDefault="00CF35C2" w:rsidP="00661F0A">
      <w:pPr>
        <w:pStyle w:val="Odstavecseseznamem"/>
        <w:numPr>
          <w:ilvl w:val="0"/>
          <w:numId w:val="18"/>
        </w:numPr>
      </w:pPr>
      <w:r>
        <w:t>TOP</w:t>
      </w:r>
    </w:p>
    <w:p w14:paraId="02CA50E7" w14:textId="26D76917" w:rsidR="008904BD" w:rsidRPr="00423D4B" w:rsidRDefault="008904BD" w:rsidP="00661F0A">
      <w:pPr>
        <w:pStyle w:val="Odstavecseseznamem"/>
        <w:numPr>
          <w:ilvl w:val="0"/>
          <w:numId w:val="18"/>
        </w:numPr>
      </w:pPr>
      <w:r>
        <w:t>Harmonogram</w:t>
      </w:r>
    </w:p>
    <w:p w14:paraId="037231B8" w14:textId="77777777" w:rsidR="00661F0A" w:rsidRPr="00423D4B" w:rsidRDefault="00661F0A" w:rsidP="00661F0A">
      <w:pPr>
        <w:rPr>
          <w:b/>
          <w:bCs/>
        </w:rPr>
      </w:pPr>
    </w:p>
    <w:p w14:paraId="20D7EF20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p w14:paraId="11238B86" w14:textId="77777777" w:rsidR="00881390" w:rsidRPr="00E90CCC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E90CCC" w:rsidSect="00C92E12">
      <w:headerReference w:type="default" r:id="rId1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737EB" w14:textId="77777777" w:rsidR="0052254C" w:rsidRDefault="0052254C" w:rsidP="004C69C0">
      <w:pPr>
        <w:spacing w:after="0" w:line="240" w:lineRule="auto"/>
      </w:pPr>
      <w:r>
        <w:separator/>
      </w:r>
    </w:p>
  </w:endnote>
  <w:endnote w:type="continuationSeparator" w:id="0">
    <w:p w14:paraId="5AA77E5C" w14:textId="77777777" w:rsidR="0052254C" w:rsidRDefault="0052254C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960E8" w14:textId="77777777" w:rsidR="0052254C" w:rsidRDefault="0052254C" w:rsidP="004C69C0">
      <w:pPr>
        <w:spacing w:after="0" w:line="240" w:lineRule="auto"/>
      </w:pPr>
      <w:r>
        <w:separator/>
      </w:r>
    </w:p>
  </w:footnote>
  <w:footnote w:type="continuationSeparator" w:id="0">
    <w:p w14:paraId="75D905DF" w14:textId="77777777" w:rsidR="0052254C" w:rsidRDefault="0052254C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85104190"/>
    <w:lvl w:ilvl="0" w:tplc="040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0">
    <w:nsid w:val="07056BE4"/>
    <w:multiLevelType w:val="multilevel"/>
    <w:tmpl w:val="9E0CE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E69FA"/>
    <w:multiLevelType w:val="hybridMultilevel"/>
    <w:tmpl w:val="627C8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C0B28"/>
    <w:multiLevelType w:val="hybridMultilevel"/>
    <w:tmpl w:val="71F2F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A6E19"/>
    <w:multiLevelType w:val="hybridMultilevel"/>
    <w:tmpl w:val="2D0EE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514AD"/>
    <w:multiLevelType w:val="multilevel"/>
    <w:tmpl w:val="D16A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FF69AF"/>
    <w:multiLevelType w:val="multilevel"/>
    <w:tmpl w:val="4742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25022"/>
    <w:multiLevelType w:val="multilevel"/>
    <w:tmpl w:val="D6DC6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3A641C"/>
    <w:multiLevelType w:val="hybridMultilevel"/>
    <w:tmpl w:val="8A86B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37CF4"/>
    <w:multiLevelType w:val="multilevel"/>
    <w:tmpl w:val="F83A7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357979"/>
    <w:multiLevelType w:val="hybridMultilevel"/>
    <w:tmpl w:val="C810B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DD6883"/>
    <w:multiLevelType w:val="hybridMultilevel"/>
    <w:tmpl w:val="767CDA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0D0CBD"/>
    <w:multiLevelType w:val="hybridMultilevel"/>
    <w:tmpl w:val="9F98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27D64"/>
    <w:multiLevelType w:val="hybridMultilevel"/>
    <w:tmpl w:val="86667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2D5530"/>
    <w:multiLevelType w:val="hybridMultilevel"/>
    <w:tmpl w:val="D79AE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78D2"/>
    <w:multiLevelType w:val="hybridMultilevel"/>
    <w:tmpl w:val="1EDC3D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77735E"/>
    <w:multiLevelType w:val="hybridMultilevel"/>
    <w:tmpl w:val="CEDA1B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0D7E1B"/>
    <w:multiLevelType w:val="hybridMultilevel"/>
    <w:tmpl w:val="5150C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236036"/>
    <w:multiLevelType w:val="hybridMultilevel"/>
    <w:tmpl w:val="31F612F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FF0924"/>
    <w:multiLevelType w:val="multilevel"/>
    <w:tmpl w:val="A480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5A4983"/>
    <w:multiLevelType w:val="hybridMultilevel"/>
    <w:tmpl w:val="189A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BD1CEF"/>
    <w:multiLevelType w:val="hybridMultilevel"/>
    <w:tmpl w:val="7F347B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2D3D36DB"/>
    <w:multiLevelType w:val="hybridMultilevel"/>
    <w:tmpl w:val="4FE45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513B46"/>
    <w:multiLevelType w:val="hybridMultilevel"/>
    <w:tmpl w:val="3B72E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8840A6"/>
    <w:multiLevelType w:val="hybridMultilevel"/>
    <w:tmpl w:val="A9162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C6D32"/>
    <w:multiLevelType w:val="hybridMultilevel"/>
    <w:tmpl w:val="ADA64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4C1C84"/>
    <w:multiLevelType w:val="hybridMultilevel"/>
    <w:tmpl w:val="527A9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8344CF"/>
    <w:multiLevelType w:val="hybridMultilevel"/>
    <w:tmpl w:val="A6B6F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23DE3"/>
    <w:multiLevelType w:val="multilevel"/>
    <w:tmpl w:val="D2161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392D61"/>
    <w:multiLevelType w:val="hybridMultilevel"/>
    <w:tmpl w:val="2D848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F07DEB"/>
    <w:multiLevelType w:val="hybridMultilevel"/>
    <w:tmpl w:val="7DD4C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DC21FF3"/>
    <w:multiLevelType w:val="hybridMultilevel"/>
    <w:tmpl w:val="BB38C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B06AE1"/>
    <w:multiLevelType w:val="hybridMultilevel"/>
    <w:tmpl w:val="34224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1B67C4"/>
    <w:multiLevelType w:val="hybridMultilevel"/>
    <w:tmpl w:val="6602B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F7315D"/>
    <w:multiLevelType w:val="hybridMultilevel"/>
    <w:tmpl w:val="DD3A7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947F45"/>
    <w:multiLevelType w:val="hybridMultilevel"/>
    <w:tmpl w:val="99A26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25E73"/>
    <w:multiLevelType w:val="multilevel"/>
    <w:tmpl w:val="7A56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654FDB"/>
    <w:multiLevelType w:val="multilevel"/>
    <w:tmpl w:val="B3542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2D10B7C"/>
    <w:multiLevelType w:val="hybridMultilevel"/>
    <w:tmpl w:val="CE6695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327AF"/>
    <w:multiLevelType w:val="hybridMultilevel"/>
    <w:tmpl w:val="1C9AB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12"/>
  </w:num>
  <w:num w:numId="3" w16cid:durableId="946354909">
    <w:abstractNumId w:val="40"/>
  </w:num>
  <w:num w:numId="4" w16cid:durableId="977951273">
    <w:abstractNumId w:val="18"/>
  </w:num>
  <w:num w:numId="5" w16cid:durableId="1800955310">
    <w:abstractNumId w:val="2"/>
  </w:num>
  <w:num w:numId="6" w16cid:durableId="1181696126">
    <w:abstractNumId w:val="37"/>
  </w:num>
  <w:num w:numId="7" w16cid:durableId="1405567756">
    <w:abstractNumId w:val="35"/>
  </w:num>
  <w:num w:numId="8" w16cid:durableId="6687124">
    <w:abstractNumId w:val="23"/>
  </w:num>
  <w:num w:numId="9" w16cid:durableId="853494890">
    <w:abstractNumId w:val="0"/>
  </w:num>
  <w:num w:numId="10" w16cid:durableId="996036257">
    <w:abstractNumId w:val="2"/>
  </w:num>
  <w:num w:numId="11" w16cid:durableId="724446560">
    <w:abstractNumId w:val="46"/>
  </w:num>
  <w:num w:numId="12" w16cid:durableId="1666785669">
    <w:abstractNumId w:val="25"/>
  </w:num>
  <w:num w:numId="13" w16cid:durableId="247736873">
    <w:abstractNumId w:val="9"/>
  </w:num>
  <w:num w:numId="14" w16cid:durableId="954754594">
    <w:abstractNumId w:val="42"/>
  </w:num>
  <w:num w:numId="15" w16cid:durableId="600839115">
    <w:abstractNumId w:val="4"/>
  </w:num>
  <w:num w:numId="16" w16cid:durableId="938180116">
    <w:abstractNumId w:val="24"/>
  </w:num>
  <w:num w:numId="17" w16cid:durableId="1683778393">
    <w:abstractNumId w:val="11"/>
  </w:num>
  <w:num w:numId="18" w16cid:durableId="1696685957">
    <w:abstractNumId w:val="34"/>
  </w:num>
  <w:num w:numId="19" w16cid:durableId="47262786">
    <w:abstractNumId w:val="1"/>
  </w:num>
  <w:num w:numId="20" w16cid:durableId="1369182201">
    <w:abstractNumId w:val="3"/>
  </w:num>
  <w:num w:numId="21" w16cid:durableId="2018532695">
    <w:abstractNumId w:val="6"/>
  </w:num>
  <w:num w:numId="22" w16cid:durableId="1664116215">
    <w:abstractNumId w:val="22"/>
  </w:num>
  <w:num w:numId="23" w16cid:durableId="577055311">
    <w:abstractNumId w:val="30"/>
  </w:num>
  <w:num w:numId="24" w16cid:durableId="1490289579">
    <w:abstractNumId w:val="38"/>
  </w:num>
  <w:num w:numId="25" w16cid:durableId="185798637">
    <w:abstractNumId w:val="27"/>
  </w:num>
  <w:num w:numId="26" w16cid:durableId="609774885">
    <w:abstractNumId w:val="44"/>
  </w:num>
  <w:num w:numId="27" w16cid:durableId="96561183">
    <w:abstractNumId w:val="28"/>
  </w:num>
  <w:num w:numId="28" w16cid:durableId="726957609">
    <w:abstractNumId w:val="33"/>
  </w:num>
  <w:num w:numId="29" w16cid:durableId="1077048748">
    <w:abstractNumId w:val="43"/>
  </w:num>
  <w:num w:numId="30" w16cid:durableId="630208408">
    <w:abstractNumId w:val="32"/>
  </w:num>
  <w:num w:numId="31" w16cid:durableId="1791632353">
    <w:abstractNumId w:val="13"/>
  </w:num>
  <w:num w:numId="32" w16cid:durableId="1928339177">
    <w:abstractNumId w:val="16"/>
  </w:num>
  <w:num w:numId="33" w16cid:durableId="60255911">
    <w:abstractNumId w:val="29"/>
  </w:num>
  <w:num w:numId="34" w16cid:durableId="762577243">
    <w:abstractNumId w:val="26"/>
  </w:num>
  <w:num w:numId="35" w16cid:durableId="664014295">
    <w:abstractNumId w:val="20"/>
  </w:num>
  <w:num w:numId="36" w16cid:durableId="2000959345">
    <w:abstractNumId w:val="10"/>
  </w:num>
  <w:num w:numId="37" w16cid:durableId="1974554469">
    <w:abstractNumId w:val="14"/>
  </w:num>
  <w:num w:numId="38" w16cid:durableId="760221214">
    <w:abstractNumId w:val="8"/>
  </w:num>
  <w:num w:numId="39" w16cid:durableId="503712511">
    <w:abstractNumId w:val="47"/>
  </w:num>
  <w:num w:numId="40" w16cid:durableId="1292781192">
    <w:abstractNumId w:val="7"/>
  </w:num>
  <w:num w:numId="41" w16cid:durableId="318192899">
    <w:abstractNumId w:val="39"/>
  </w:num>
  <w:num w:numId="42" w16cid:durableId="605191280">
    <w:abstractNumId w:val="15"/>
  </w:num>
  <w:num w:numId="43" w16cid:durableId="1182276866">
    <w:abstractNumId w:val="5"/>
  </w:num>
  <w:num w:numId="44" w16cid:durableId="1999504596">
    <w:abstractNumId w:val="36"/>
  </w:num>
  <w:num w:numId="45" w16cid:durableId="1401321378">
    <w:abstractNumId w:val="31"/>
  </w:num>
  <w:num w:numId="46" w16cid:durableId="1340232395">
    <w:abstractNumId w:val="41"/>
  </w:num>
  <w:num w:numId="47" w16cid:durableId="1503080398">
    <w:abstractNumId w:val="21"/>
  </w:num>
  <w:num w:numId="48" w16cid:durableId="1172257301">
    <w:abstractNumId w:val="45"/>
  </w:num>
  <w:num w:numId="49" w16cid:durableId="2044790691">
    <w:abstractNumId w:val="17"/>
  </w:num>
  <w:num w:numId="50" w16cid:durableId="18305598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038F8"/>
    <w:rsid w:val="00016E6E"/>
    <w:rsid w:val="00025442"/>
    <w:rsid w:val="000309CC"/>
    <w:rsid w:val="00032275"/>
    <w:rsid w:val="00037584"/>
    <w:rsid w:val="00066C05"/>
    <w:rsid w:val="00090918"/>
    <w:rsid w:val="00093109"/>
    <w:rsid w:val="000C1730"/>
    <w:rsid w:val="000C1DB4"/>
    <w:rsid w:val="000C383F"/>
    <w:rsid w:val="000D142C"/>
    <w:rsid w:val="000D79C2"/>
    <w:rsid w:val="000E2A18"/>
    <w:rsid w:val="000E699E"/>
    <w:rsid w:val="000E72F3"/>
    <w:rsid w:val="000F4FEE"/>
    <w:rsid w:val="000F6D6E"/>
    <w:rsid w:val="00101A97"/>
    <w:rsid w:val="0010442F"/>
    <w:rsid w:val="00125FAB"/>
    <w:rsid w:val="00144D12"/>
    <w:rsid w:val="00144E3C"/>
    <w:rsid w:val="00150A13"/>
    <w:rsid w:val="00153874"/>
    <w:rsid w:val="00157DBC"/>
    <w:rsid w:val="00166B89"/>
    <w:rsid w:val="00170623"/>
    <w:rsid w:val="001952BB"/>
    <w:rsid w:val="00195B3F"/>
    <w:rsid w:val="001A00E5"/>
    <w:rsid w:val="001A4A5B"/>
    <w:rsid w:val="001C1EC6"/>
    <w:rsid w:val="001C43AC"/>
    <w:rsid w:val="001C77D7"/>
    <w:rsid w:val="001D4C57"/>
    <w:rsid w:val="001D5945"/>
    <w:rsid w:val="001E444C"/>
    <w:rsid w:val="001E7B6F"/>
    <w:rsid w:val="00203536"/>
    <w:rsid w:val="00217B90"/>
    <w:rsid w:val="00222B75"/>
    <w:rsid w:val="002258EE"/>
    <w:rsid w:val="0023248A"/>
    <w:rsid w:val="002439AA"/>
    <w:rsid w:val="00261BBD"/>
    <w:rsid w:val="0026307B"/>
    <w:rsid w:val="00265FD2"/>
    <w:rsid w:val="002835FD"/>
    <w:rsid w:val="0028775A"/>
    <w:rsid w:val="00292424"/>
    <w:rsid w:val="00295E18"/>
    <w:rsid w:val="002A52B1"/>
    <w:rsid w:val="002B737B"/>
    <w:rsid w:val="002D3B30"/>
    <w:rsid w:val="002D4B00"/>
    <w:rsid w:val="002D6865"/>
    <w:rsid w:val="002F219A"/>
    <w:rsid w:val="0030185C"/>
    <w:rsid w:val="00302336"/>
    <w:rsid w:val="00303E6B"/>
    <w:rsid w:val="0031413F"/>
    <w:rsid w:val="0032621A"/>
    <w:rsid w:val="00326C5A"/>
    <w:rsid w:val="00327FD5"/>
    <w:rsid w:val="00337D5C"/>
    <w:rsid w:val="00337EF2"/>
    <w:rsid w:val="00341F36"/>
    <w:rsid w:val="00343C2F"/>
    <w:rsid w:val="0034542D"/>
    <w:rsid w:val="00350EFE"/>
    <w:rsid w:val="00353173"/>
    <w:rsid w:val="003552B7"/>
    <w:rsid w:val="0036135B"/>
    <w:rsid w:val="003631AF"/>
    <w:rsid w:val="0036615B"/>
    <w:rsid w:val="00367038"/>
    <w:rsid w:val="00376FF4"/>
    <w:rsid w:val="00381111"/>
    <w:rsid w:val="003816AD"/>
    <w:rsid w:val="003818F9"/>
    <w:rsid w:val="00382510"/>
    <w:rsid w:val="00384F4B"/>
    <w:rsid w:val="00387BFE"/>
    <w:rsid w:val="00396E02"/>
    <w:rsid w:val="003C4752"/>
    <w:rsid w:val="003E12D3"/>
    <w:rsid w:val="003E5050"/>
    <w:rsid w:val="00406C78"/>
    <w:rsid w:val="00423D4B"/>
    <w:rsid w:val="004250FB"/>
    <w:rsid w:val="00427B43"/>
    <w:rsid w:val="0043466E"/>
    <w:rsid w:val="004461D7"/>
    <w:rsid w:val="00450820"/>
    <w:rsid w:val="0045168B"/>
    <w:rsid w:val="00456888"/>
    <w:rsid w:val="00456C5C"/>
    <w:rsid w:val="00457759"/>
    <w:rsid w:val="00457B9D"/>
    <w:rsid w:val="00461678"/>
    <w:rsid w:val="00461F8B"/>
    <w:rsid w:val="00462A00"/>
    <w:rsid w:val="004903C5"/>
    <w:rsid w:val="00493BAC"/>
    <w:rsid w:val="004940B0"/>
    <w:rsid w:val="00494CC8"/>
    <w:rsid w:val="00496A30"/>
    <w:rsid w:val="00497715"/>
    <w:rsid w:val="004A6BA7"/>
    <w:rsid w:val="004B2BF6"/>
    <w:rsid w:val="004C69C0"/>
    <w:rsid w:val="004D434E"/>
    <w:rsid w:val="004D5C16"/>
    <w:rsid w:val="004F3634"/>
    <w:rsid w:val="005144D2"/>
    <w:rsid w:val="0052254C"/>
    <w:rsid w:val="00537B1B"/>
    <w:rsid w:val="00545E3E"/>
    <w:rsid w:val="00551F1F"/>
    <w:rsid w:val="005527DE"/>
    <w:rsid w:val="0057038C"/>
    <w:rsid w:val="00572530"/>
    <w:rsid w:val="005736E8"/>
    <w:rsid w:val="0057688F"/>
    <w:rsid w:val="00582FFE"/>
    <w:rsid w:val="005923C9"/>
    <w:rsid w:val="005A23C8"/>
    <w:rsid w:val="005C1F58"/>
    <w:rsid w:val="005D5A8F"/>
    <w:rsid w:val="005E10BE"/>
    <w:rsid w:val="005F49F1"/>
    <w:rsid w:val="005F79A9"/>
    <w:rsid w:val="006022F0"/>
    <w:rsid w:val="00657B0F"/>
    <w:rsid w:val="00660BFC"/>
    <w:rsid w:val="006612CA"/>
    <w:rsid w:val="00661F0A"/>
    <w:rsid w:val="00664E95"/>
    <w:rsid w:val="00670148"/>
    <w:rsid w:val="006A2E52"/>
    <w:rsid w:val="006A35A5"/>
    <w:rsid w:val="006A5733"/>
    <w:rsid w:val="006C0C29"/>
    <w:rsid w:val="006C55B1"/>
    <w:rsid w:val="006D50A3"/>
    <w:rsid w:val="006D6372"/>
    <w:rsid w:val="006D7948"/>
    <w:rsid w:val="006E1495"/>
    <w:rsid w:val="006E4BAA"/>
    <w:rsid w:val="00710657"/>
    <w:rsid w:val="007118BC"/>
    <w:rsid w:val="007119C2"/>
    <w:rsid w:val="00712503"/>
    <w:rsid w:val="0073144A"/>
    <w:rsid w:val="00740840"/>
    <w:rsid w:val="00754F3D"/>
    <w:rsid w:val="00755D49"/>
    <w:rsid w:val="007564BA"/>
    <w:rsid w:val="00786E0B"/>
    <w:rsid w:val="00792F8D"/>
    <w:rsid w:val="007A0098"/>
    <w:rsid w:val="007B0922"/>
    <w:rsid w:val="007B37CF"/>
    <w:rsid w:val="007C0135"/>
    <w:rsid w:val="007C1599"/>
    <w:rsid w:val="007C2132"/>
    <w:rsid w:val="007C229F"/>
    <w:rsid w:val="007E1934"/>
    <w:rsid w:val="00801A3D"/>
    <w:rsid w:val="00803170"/>
    <w:rsid w:val="00803C74"/>
    <w:rsid w:val="008062DE"/>
    <w:rsid w:val="00806B60"/>
    <w:rsid w:val="00820868"/>
    <w:rsid w:val="00826EC0"/>
    <w:rsid w:val="00833566"/>
    <w:rsid w:val="0084573A"/>
    <w:rsid w:val="008519BA"/>
    <w:rsid w:val="00863E95"/>
    <w:rsid w:val="00870289"/>
    <w:rsid w:val="00871D20"/>
    <w:rsid w:val="00871F86"/>
    <w:rsid w:val="00881390"/>
    <w:rsid w:val="00883C01"/>
    <w:rsid w:val="00885063"/>
    <w:rsid w:val="00885F35"/>
    <w:rsid w:val="008904BD"/>
    <w:rsid w:val="008907E6"/>
    <w:rsid w:val="0089366C"/>
    <w:rsid w:val="008B0358"/>
    <w:rsid w:val="008B3E46"/>
    <w:rsid w:val="008C4134"/>
    <w:rsid w:val="008D40FF"/>
    <w:rsid w:val="008F2F16"/>
    <w:rsid w:val="00905625"/>
    <w:rsid w:val="00906318"/>
    <w:rsid w:val="00910BAF"/>
    <w:rsid w:val="00921B78"/>
    <w:rsid w:val="00925688"/>
    <w:rsid w:val="009321C9"/>
    <w:rsid w:val="00944B2D"/>
    <w:rsid w:val="00952709"/>
    <w:rsid w:val="00954A70"/>
    <w:rsid w:val="009711D9"/>
    <w:rsid w:val="0097749B"/>
    <w:rsid w:val="0098700D"/>
    <w:rsid w:val="009A3CDD"/>
    <w:rsid w:val="009B36DF"/>
    <w:rsid w:val="009B3E0D"/>
    <w:rsid w:val="009B55D8"/>
    <w:rsid w:val="009B5C57"/>
    <w:rsid w:val="009B64DA"/>
    <w:rsid w:val="009C0407"/>
    <w:rsid w:val="009C38F5"/>
    <w:rsid w:val="009D1D96"/>
    <w:rsid w:val="009D2F5B"/>
    <w:rsid w:val="009D68D9"/>
    <w:rsid w:val="009E6DC1"/>
    <w:rsid w:val="009F0A16"/>
    <w:rsid w:val="009F4BD6"/>
    <w:rsid w:val="009F64D2"/>
    <w:rsid w:val="00A0529F"/>
    <w:rsid w:val="00A052B9"/>
    <w:rsid w:val="00A13856"/>
    <w:rsid w:val="00A229D4"/>
    <w:rsid w:val="00A26D06"/>
    <w:rsid w:val="00A26D16"/>
    <w:rsid w:val="00A356C6"/>
    <w:rsid w:val="00A41EC6"/>
    <w:rsid w:val="00A423CF"/>
    <w:rsid w:val="00A47A11"/>
    <w:rsid w:val="00A511B0"/>
    <w:rsid w:val="00A51DAC"/>
    <w:rsid w:val="00A54387"/>
    <w:rsid w:val="00A55AB3"/>
    <w:rsid w:val="00A60E94"/>
    <w:rsid w:val="00A675A2"/>
    <w:rsid w:val="00A745FA"/>
    <w:rsid w:val="00A81CCA"/>
    <w:rsid w:val="00A86A6B"/>
    <w:rsid w:val="00A94E52"/>
    <w:rsid w:val="00A96EB8"/>
    <w:rsid w:val="00A97FFA"/>
    <w:rsid w:val="00AA7688"/>
    <w:rsid w:val="00AB55FA"/>
    <w:rsid w:val="00AC0D28"/>
    <w:rsid w:val="00AC1168"/>
    <w:rsid w:val="00AC44E0"/>
    <w:rsid w:val="00AC70FD"/>
    <w:rsid w:val="00AD637E"/>
    <w:rsid w:val="00AD72D1"/>
    <w:rsid w:val="00AE4A83"/>
    <w:rsid w:val="00AF67C5"/>
    <w:rsid w:val="00B013E8"/>
    <w:rsid w:val="00B05499"/>
    <w:rsid w:val="00B2488C"/>
    <w:rsid w:val="00B24BB3"/>
    <w:rsid w:val="00B25355"/>
    <w:rsid w:val="00B353E6"/>
    <w:rsid w:val="00B35520"/>
    <w:rsid w:val="00B43CAC"/>
    <w:rsid w:val="00B70DE6"/>
    <w:rsid w:val="00B710E1"/>
    <w:rsid w:val="00B8451D"/>
    <w:rsid w:val="00B86FF1"/>
    <w:rsid w:val="00B872DE"/>
    <w:rsid w:val="00BD1297"/>
    <w:rsid w:val="00BF535B"/>
    <w:rsid w:val="00C01333"/>
    <w:rsid w:val="00C246B9"/>
    <w:rsid w:val="00C255CE"/>
    <w:rsid w:val="00C3449D"/>
    <w:rsid w:val="00C53BC9"/>
    <w:rsid w:val="00C5468E"/>
    <w:rsid w:val="00C64331"/>
    <w:rsid w:val="00C666BF"/>
    <w:rsid w:val="00C6738B"/>
    <w:rsid w:val="00C74FDF"/>
    <w:rsid w:val="00C764B5"/>
    <w:rsid w:val="00C8371A"/>
    <w:rsid w:val="00C87C8C"/>
    <w:rsid w:val="00C92E12"/>
    <w:rsid w:val="00C96D58"/>
    <w:rsid w:val="00CA5211"/>
    <w:rsid w:val="00CA6BDA"/>
    <w:rsid w:val="00CC5BAF"/>
    <w:rsid w:val="00CD199E"/>
    <w:rsid w:val="00CD29CD"/>
    <w:rsid w:val="00CD502F"/>
    <w:rsid w:val="00CD602F"/>
    <w:rsid w:val="00CE7548"/>
    <w:rsid w:val="00CF2EB4"/>
    <w:rsid w:val="00CF35C2"/>
    <w:rsid w:val="00D0126D"/>
    <w:rsid w:val="00D0328E"/>
    <w:rsid w:val="00D04733"/>
    <w:rsid w:val="00D11240"/>
    <w:rsid w:val="00D17B0E"/>
    <w:rsid w:val="00D24173"/>
    <w:rsid w:val="00D311E4"/>
    <w:rsid w:val="00D377E6"/>
    <w:rsid w:val="00D40A22"/>
    <w:rsid w:val="00D41CFF"/>
    <w:rsid w:val="00D42AB5"/>
    <w:rsid w:val="00D4764E"/>
    <w:rsid w:val="00D51D79"/>
    <w:rsid w:val="00D61654"/>
    <w:rsid w:val="00D67161"/>
    <w:rsid w:val="00D7065B"/>
    <w:rsid w:val="00D70E3B"/>
    <w:rsid w:val="00D8193F"/>
    <w:rsid w:val="00D8590B"/>
    <w:rsid w:val="00D9432D"/>
    <w:rsid w:val="00DB5B97"/>
    <w:rsid w:val="00DD1F94"/>
    <w:rsid w:val="00DD33DE"/>
    <w:rsid w:val="00DE5657"/>
    <w:rsid w:val="00DF16D1"/>
    <w:rsid w:val="00DF4D17"/>
    <w:rsid w:val="00E0402A"/>
    <w:rsid w:val="00E13DCD"/>
    <w:rsid w:val="00E1493E"/>
    <w:rsid w:val="00E17696"/>
    <w:rsid w:val="00E32AB4"/>
    <w:rsid w:val="00E470A9"/>
    <w:rsid w:val="00E47325"/>
    <w:rsid w:val="00E47BD3"/>
    <w:rsid w:val="00E554F4"/>
    <w:rsid w:val="00E660FB"/>
    <w:rsid w:val="00E676BD"/>
    <w:rsid w:val="00E705AA"/>
    <w:rsid w:val="00E857AD"/>
    <w:rsid w:val="00E85E13"/>
    <w:rsid w:val="00E90CCC"/>
    <w:rsid w:val="00EA0C81"/>
    <w:rsid w:val="00EA6681"/>
    <w:rsid w:val="00EC293F"/>
    <w:rsid w:val="00EC4EC3"/>
    <w:rsid w:val="00ED2D84"/>
    <w:rsid w:val="00EE488E"/>
    <w:rsid w:val="00EF0B30"/>
    <w:rsid w:val="00F01D80"/>
    <w:rsid w:val="00F02096"/>
    <w:rsid w:val="00F05E98"/>
    <w:rsid w:val="00F172BB"/>
    <w:rsid w:val="00F21181"/>
    <w:rsid w:val="00F21C1B"/>
    <w:rsid w:val="00F22B3C"/>
    <w:rsid w:val="00F2570E"/>
    <w:rsid w:val="00F26A55"/>
    <w:rsid w:val="00F404EE"/>
    <w:rsid w:val="00F530BA"/>
    <w:rsid w:val="00F763D3"/>
    <w:rsid w:val="00F8271B"/>
    <w:rsid w:val="00F835F8"/>
    <w:rsid w:val="00FB2D46"/>
    <w:rsid w:val="00FB42F9"/>
    <w:rsid w:val="00FB686B"/>
    <w:rsid w:val="00FB7831"/>
    <w:rsid w:val="00FC3F6C"/>
    <w:rsid w:val="00FC441C"/>
    <w:rsid w:val="00FC51F6"/>
    <w:rsid w:val="00FE004D"/>
    <w:rsid w:val="00FE532B"/>
    <w:rsid w:val="00FE5823"/>
    <w:rsid w:val="00FE66CF"/>
    <w:rsid w:val="00FF0F91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1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66991-F553-4391-9889-45991CEC36FF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B508BA82-67A6-4246-9CB2-E765C1C94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EA047-1EB5-4B55-95E6-676D4834F3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CB6940-A877-486D-9F65-55E6F7CFA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7</Pages>
  <Words>1996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Lucie Lukášová</cp:lastModifiedBy>
  <cp:revision>10</cp:revision>
  <cp:lastPrinted>2025-07-18T05:54:00Z</cp:lastPrinted>
  <dcterms:created xsi:type="dcterms:W3CDTF">2025-11-04T07:09:00Z</dcterms:created>
  <dcterms:modified xsi:type="dcterms:W3CDTF">2025-12-16T14:47:00Z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</Properties>
</file>